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1042" w:rsidRPr="002E1042" w:rsidRDefault="002E1042" w:rsidP="00FC1A19">
      <w:pPr>
        <w:jc w:val="right"/>
        <w:rPr>
          <w:rFonts w:eastAsia="Times New Roman" w:cs="Times New Roman"/>
          <w:b/>
          <w:sz w:val="16"/>
          <w:szCs w:val="16"/>
        </w:rPr>
      </w:pPr>
      <w:r>
        <w:object w:dxaOrig="294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39.9pt" o:ole="" filled="t">
            <v:fill opacity="0" color2="black"/>
            <v:imagedata r:id="rId5" o:title=""/>
          </v:shape>
          <o:OLEObject Type="Embed" ProgID="Word.Picture.8" ShapeID="_x0000_i1025" DrawAspect="Content" ObjectID="_1656915789" r:id="rId6"/>
        </w:object>
      </w:r>
    </w:p>
    <w:p w:rsidR="002E1042" w:rsidRPr="002E1042" w:rsidRDefault="002E1042" w:rsidP="00FC1A19">
      <w:pPr>
        <w:jc w:val="right"/>
        <w:rPr>
          <w:rFonts w:eastAsia="Times New Roman" w:cs="Times New Roman"/>
          <w:b/>
          <w:color w:val="000000"/>
          <w:sz w:val="20"/>
          <w:szCs w:val="20"/>
        </w:rPr>
      </w:pPr>
    </w:p>
    <w:p w:rsidR="002E1042" w:rsidRPr="002E1042" w:rsidRDefault="002E1042" w:rsidP="00FC1A19">
      <w:pPr>
        <w:jc w:val="right"/>
        <w:rPr>
          <w:rFonts w:eastAsia="Times New Roman" w:cs="Times New Roman"/>
          <w:b/>
          <w:color w:val="000000"/>
          <w:sz w:val="20"/>
          <w:szCs w:val="20"/>
        </w:rPr>
      </w:pPr>
      <w:r w:rsidRPr="002E1042">
        <w:rPr>
          <w:rFonts w:eastAsia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8A3E0D2" wp14:editId="51F4AFE1">
                <wp:simplePos x="0" y="0"/>
                <wp:positionH relativeFrom="page">
                  <wp:posOffset>1995170</wp:posOffset>
                </wp:positionH>
                <wp:positionV relativeFrom="paragraph">
                  <wp:posOffset>-771525</wp:posOffset>
                </wp:positionV>
                <wp:extent cx="1210945" cy="51054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042" w:rsidRDefault="002E1042" w:rsidP="002E10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8A3E0D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7.1pt;margin-top:-60.75pt;width:95.35pt;height:40.2pt;z-index:251658240;visibility:visible;mso-wrap-style:non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" stroked="f">
                <v:fill opacity="0"/>
                <v:textbox style="mso-fit-shape-to-text:t" inset="0,0,0,0">
                  <w:txbxContent>
                    <w:p w:rsidR="002E1042" w:rsidRDefault="002E1042" w:rsidP="002E1042">
                      <w:pPr>
                        <w:jc w:val="right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E1042" w:rsidRPr="002E1042" w:rsidRDefault="002E1042" w:rsidP="00FC1A19">
      <w:pPr>
        <w:jc w:val="right"/>
        <w:rPr>
          <w:rFonts w:eastAsia="Times New Roman" w:cs="Times New Roman"/>
          <w:sz w:val="20"/>
          <w:szCs w:val="20"/>
        </w:rPr>
      </w:pPr>
      <w:r w:rsidRPr="002E1042">
        <w:rPr>
          <w:rFonts w:eastAsia="Times New Roman" w:cs="Times New Roman"/>
          <w:sz w:val="20"/>
          <w:szCs w:val="20"/>
        </w:rPr>
        <w:t>УТВЕРЖДАЮ</w:t>
      </w:r>
    </w:p>
    <w:p w:rsidR="002E1042" w:rsidRPr="002E1042" w:rsidRDefault="002E1042" w:rsidP="00FC1A19">
      <w:pPr>
        <w:jc w:val="right"/>
        <w:rPr>
          <w:rFonts w:eastAsia="Times New Roman" w:cs="Times New Roman"/>
          <w:sz w:val="20"/>
          <w:szCs w:val="20"/>
        </w:rPr>
      </w:pPr>
      <w:r w:rsidRPr="002E1042">
        <w:rPr>
          <w:rFonts w:eastAsia="Times New Roman" w:cs="Times New Roman"/>
          <w:sz w:val="20"/>
          <w:szCs w:val="20"/>
        </w:rPr>
        <w:t>Генеральный директор</w:t>
      </w:r>
    </w:p>
    <w:p w:rsidR="002E1042" w:rsidRPr="002E1042" w:rsidRDefault="002E1042" w:rsidP="00FC1A19">
      <w:pPr>
        <w:jc w:val="right"/>
        <w:rPr>
          <w:rFonts w:eastAsia="Times New Roman" w:cs="Times New Roman"/>
          <w:sz w:val="20"/>
          <w:szCs w:val="20"/>
        </w:rPr>
      </w:pPr>
      <w:r w:rsidRPr="002E1042">
        <w:rPr>
          <w:rFonts w:eastAsia="Times New Roman" w:cs="Times New Roman"/>
          <w:sz w:val="20"/>
          <w:szCs w:val="20"/>
        </w:rPr>
        <w:t>ООО «БиолоТ»</w:t>
      </w:r>
    </w:p>
    <w:p w:rsidR="002E1042" w:rsidRPr="002E1042" w:rsidRDefault="002E1042" w:rsidP="00FC1A19">
      <w:pPr>
        <w:jc w:val="right"/>
        <w:rPr>
          <w:rFonts w:eastAsia="Times New Roman" w:cs="Times New Roman"/>
          <w:sz w:val="20"/>
          <w:szCs w:val="20"/>
        </w:rPr>
      </w:pPr>
      <w:r w:rsidRPr="002E1042">
        <w:rPr>
          <w:rFonts w:eastAsia="Times New Roman" w:cs="Times New Roman"/>
          <w:sz w:val="20"/>
          <w:szCs w:val="20"/>
        </w:rPr>
        <w:t>__________ В.С. Горностаев</w:t>
      </w:r>
    </w:p>
    <w:p w:rsidR="002E1042" w:rsidRPr="002E1042" w:rsidRDefault="002E1042" w:rsidP="00FC1A19">
      <w:pPr>
        <w:jc w:val="right"/>
        <w:rPr>
          <w:rFonts w:eastAsia="Times New Roman" w:cs="Times New Roman"/>
          <w:sz w:val="20"/>
          <w:szCs w:val="20"/>
        </w:rPr>
      </w:pPr>
      <w:r w:rsidRPr="002E1042">
        <w:rPr>
          <w:rFonts w:eastAsia="Times New Roman" w:cs="Times New Roman"/>
          <w:sz w:val="20"/>
          <w:szCs w:val="20"/>
        </w:rPr>
        <w:t>«____» __________ 2020 г.</w:t>
      </w:r>
    </w:p>
    <w:p w:rsidR="002E1042" w:rsidRPr="002E1042" w:rsidRDefault="002E1042" w:rsidP="00FC1A19">
      <w:pPr>
        <w:jc w:val="center"/>
        <w:rPr>
          <w:rFonts w:eastAsia="Times New Roman" w:cs="Times New Roman"/>
          <w:b/>
          <w:sz w:val="24"/>
          <w:szCs w:val="24"/>
        </w:rPr>
      </w:pPr>
    </w:p>
    <w:p w:rsidR="002E1042" w:rsidRPr="002E1042" w:rsidRDefault="002E1042" w:rsidP="00FC1A19">
      <w:pPr>
        <w:jc w:val="center"/>
        <w:rPr>
          <w:rFonts w:eastAsia="Times New Roman" w:cs="Times New Roman"/>
          <w:b/>
          <w:sz w:val="24"/>
          <w:szCs w:val="24"/>
        </w:rPr>
      </w:pPr>
    </w:p>
    <w:p w:rsidR="007715A1" w:rsidRPr="00F36C65" w:rsidRDefault="007715A1" w:rsidP="00FC1A19">
      <w:pPr>
        <w:jc w:val="center"/>
        <w:rPr>
          <w:rFonts w:eastAsia="Times New Roman" w:cs="Times New Roman"/>
          <w:b/>
          <w:sz w:val="26"/>
          <w:szCs w:val="26"/>
        </w:rPr>
      </w:pPr>
      <w:r w:rsidRPr="00F36C65">
        <w:rPr>
          <w:rFonts w:eastAsia="Times New Roman" w:cs="Times New Roman"/>
          <w:b/>
          <w:sz w:val="26"/>
          <w:szCs w:val="26"/>
        </w:rPr>
        <w:t xml:space="preserve">Набор реагентов </w:t>
      </w:r>
    </w:p>
    <w:p w:rsidR="005B338E" w:rsidRDefault="007715A1" w:rsidP="00F36C65">
      <w:pPr>
        <w:ind w:left="-284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«</w:t>
      </w:r>
      <w:r w:rsidR="00F36C65" w:rsidRPr="00F358D6">
        <w:rPr>
          <w:b/>
          <w:sz w:val="26"/>
          <w:szCs w:val="26"/>
        </w:rPr>
        <w:t>Питательная среда для</w:t>
      </w:r>
      <w:r w:rsidR="00F36C65" w:rsidRPr="00F358D6">
        <w:rPr>
          <w:sz w:val="26"/>
          <w:szCs w:val="26"/>
        </w:rPr>
        <w:t xml:space="preserve"> </w:t>
      </w:r>
      <w:r w:rsidR="00F36C65" w:rsidRPr="00F358D6">
        <w:rPr>
          <w:b/>
          <w:sz w:val="26"/>
          <w:szCs w:val="26"/>
        </w:rPr>
        <w:t>транспортировки</w:t>
      </w:r>
      <w:r w:rsidR="00F36C65">
        <w:rPr>
          <w:b/>
          <w:sz w:val="26"/>
          <w:szCs w:val="26"/>
        </w:rPr>
        <w:t xml:space="preserve"> </w:t>
      </w:r>
      <w:r w:rsidR="00F36C65" w:rsidRPr="00F358D6">
        <w:rPr>
          <w:b/>
          <w:sz w:val="26"/>
          <w:szCs w:val="26"/>
        </w:rPr>
        <w:t>вирусов</w:t>
      </w:r>
      <w:r>
        <w:rPr>
          <w:rFonts w:eastAsia="Times New Roman" w:cs="Times New Roman"/>
          <w:b/>
          <w:sz w:val="24"/>
          <w:szCs w:val="24"/>
        </w:rPr>
        <w:t>»</w:t>
      </w:r>
    </w:p>
    <w:p w:rsidR="005B338E" w:rsidRPr="005B338E" w:rsidRDefault="005B338E" w:rsidP="00FC1A19">
      <w:pPr>
        <w:jc w:val="center"/>
        <w:rPr>
          <w:rFonts w:eastAsia="Times New Roman" w:cs="Times New Roman"/>
          <w:sz w:val="24"/>
          <w:szCs w:val="24"/>
        </w:rPr>
      </w:pPr>
    </w:p>
    <w:p w:rsidR="005B338E" w:rsidRPr="002E1042" w:rsidRDefault="005B338E" w:rsidP="00FC1A19">
      <w:pPr>
        <w:jc w:val="center"/>
        <w:rPr>
          <w:rFonts w:eastAsia="Times New Roman" w:cs="Times New Roman"/>
          <w:b/>
          <w:sz w:val="24"/>
          <w:szCs w:val="24"/>
        </w:rPr>
      </w:pPr>
    </w:p>
    <w:p w:rsidR="002E1042" w:rsidRPr="002E1042" w:rsidRDefault="002E1042" w:rsidP="00FC1A19">
      <w:pPr>
        <w:jc w:val="center"/>
        <w:rPr>
          <w:rFonts w:eastAsia="Times New Roman" w:cs="Times New Roman"/>
          <w:b/>
          <w:sz w:val="24"/>
          <w:szCs w:val="24"/>
        </w:rPr>
      </w:pPr>
    </w:p>
    <w:p w:rsidR="002E1042" w:rsidRPr="002E1042" w:rsidRDefault="002E1042" w:rsidP="00FC1A19">
      <w:pPr>
        <w:jc w:val="center"/>
        <w:rPr>
          <w:rFonts w:eastAsia="Times New Roman" w:cs="Times New Roman"/>
          <w:sz w:val="24"/>
          <w:szCs w:val="24"/>
        </w:rPr>
      </w:pPr>
      <w:r w:rsidRPr="002E1042">
        <w:rPr>
          <w:rFonts w:eastAsia="Times New Roman" w:cs="Times New Roman"/>
          <w:sz w:val="24"/>
          <w:szCs w:val="24"/>
        </w:rPr>
        <w:t>Инструкция по применению</w:t>
      </w:r>
    </w:p>
    <w:p w:rsidR="002E1042" w:rsidRPr="002E1042" w:rsidRDefault="002E1042" w:rsidP="00FC1A19">
      <w:pPr>
        <w:jc w:val="center"/>
        <w:rPr>
          <w:rFonts w:eastAsia="Times New Roman" w:cs="Times New Roman"/>
          <w:b/>
          <w:sz w:val="24"/>
          <w:szCs w:val="24"/>
        </w:rPr>
      </w:pPr>
    </w:p>
    <w:p w:rsidR="002E1042" w:rsidRPr="002E1042" w:rsidRDefault="002E1042" w:rsidP="00FC1A19">
      <w:pPr>
        <w:jc w:val="center"/>
        <w:rPr>
          <w:rFonts w:eastAsia="Times New Roman" w:cs="Times New Roman"/>
          <w:b/>
          <w:sz w:val="24"/>
          <w:szCs w:val="24"/>
        </w:rPr>
      </w:pPr>
    </w:p>
    <w:p w:rsidR="002E1042" w:rsidRPr="002E1042" w:rsidRDefault="002E1042" w:rsidP="00FC1A19">
      <w:pPr>
        <w:jc w:val="center"/>
        <w:rPr>
          <w:rFonts w:eastAsia="Times New Roman" w:cs="Times New Roman"/>
          <w:b/>
          <w:sz w:val="24"/>
          <w:szCs w:val="24"/>
        </w:rPr>
      </w:pPr>
    </w:p>
    <w:p w:rsidR="002E1042" w:rsidRPr="002E1042" w:rsidRDefault="002E1042" w:rsidP="00FC1A19">
      <w:pPr>
        <w:jc w:val="center"/>
        <w:rPr>
          <w:rFonts w:eastAsia="Times New Roman" w:cs="Times New Roman"/>
          <w:b/>
          <w:sz w:val="24"/>
          <w:szCs w:val="24"/>
        </w:rPr>
      </w:pPr>
    </w:p>
    <w:p w:rsidR="002E1042" w:rsidRDefault="002E1042" w:rsidP="00FC1A19">
      <w:pPr>
        <w:jc w:val="center"/>
        <w:rPr>
          <w:rFonts w:eastAsia="Times New Roman" w:cs="Times New Roman"/>
          <w:b/>
          <w:sz w:val="24"/>
          <w:szCs w:val="24"/>
        </w:rPr>
      </w:pPr>
      <w:r w:rsidRPr="0036588F">
        <w:rPr>
          <w:rFonts w:eastAsia="Times New Roman" w:cs="Times New Roman"/>
          <w:b/>
          <w:sz w:val="24"/>
          <w:szCs w:val="24"/>
        </w:rPr>
        <w:t>2020</w:t>
      </w:r>
      <w:r w:rsidRPr="002E1042">
        <w:rPr>
          <w:rFonts w:eastAsia="Times New Roman" w:cs="Times New Roman"/>
          <w:b/>
          <w:sz w:val="24"/>
          <w:szCs w:val="24"/>
        </w:rPr>
        <w:t>г.</w:t>
      </w:r>
    </w:p>
    <w:p w:rsidR="00580350" w:rsidRDefault="00580350" w:rsidP="00FC1A19">
      <w:pPr>
        <w:jc w:val="center"/>
        <w:rPr>
          <w:rFonts w:eastAsia="Times New Roman" w:cs="Times New Roman"/>
          <w:b/>
          <w:sz w:val="24"/>
          <w:szCs w:val="24"/>
        </w:rPr>
      </w:pPr>
    </w:p>
    <w:p w:rsidR="00580350" w:rsidRDefault="00580350" w:rsidP="00FC1A19">
      <w:pPr>
        <w:jc w:val="center"/>
        <w:rPr>
          <w:rFonts w:eastAsia="Times New Roman" w:cs="Times New Roman"/>
          <w:b/>
          <w:sz w:val="24"/>
          <w:szCs w:val="24"/>
        </w:rPr>
      </w:pPr>
    </w:p>
    <w:p w:rsidR="00580350" w:rsidRDefault="00580350" w:rsidP="00FC1A19">
      <w:pPr>
        <w:jc w:val="center"/>
        <w:rPr>
          <w:rFonts w:eastAsia="Times New Roman" w:cs="Times New Roman"/>
          <w:b/>
          <w:sz w:val="24"/>
          <w:szCs w:val="24"/>
        </w:rPr>
      </w:pPr>
    </w:p>
    <w:p w:rsidR="00580350" w:rsidRDefault="00580350" w:rsidP="00FC1A19">
      <w:pPr>
        <w:jc w:val="both"/>
        <w:rPr>
          <w:rFonts w:eastAsia="Times New Roman" w:cs="Times New Roman"/>
          <w:b/>
          <w:sz w:val="24"/>
          <w:szCs w:val="24"/>
        </w:rPr>
      </w:pPr>
    </w:p>
    <w:p w:rsidR="00580350" w:rsidRDefault="00580350" w:rsidP="00FC1A19">
      <w:pPr>
        <w:jc w:val="both"/>
        <w:rPr>
          <w:rFonts w:eastAsia="Times New Roman" w:cs="Times New Roman"/>
          <w:b/>
          <w:sz w:val="24"/>
          <w:szCs w:val="24"/>
        </w:rPr>
      </w:pPr>
    </w:p>
    <w:p w:rsidR="00580350" w:rsidRDefault="00580350" w:rsidP="00FC1A19">
      <w:pPr>
        <w:jc w:val="both"/>
        <w:rPr>
          <w:rFonts w:eastAsia="Times New Roman" w:cs="Times New Roman"/>
          <w:b/>
          <w:sz w:val="24"/>
          <w:szCs w:val="24"/>
        </w:rPr>
      </w:pPr>
    </w:p>
    <w:p w:rsidR="00580350" w:rsidRDefault="00580350" w:rsidP="00FC1A19">
      <w:pPr>
        <w:jc w:val="both"/>
        <w:rPr>
          <w:rFonts w:eastAsia="Times New Roman" w:cs="Times New Roman"/>
          <w:b/>
          <w:sz w:val="24"/>
          <w:szCs w:val="24"/>
        </w:rPr>
      </w:pPr>
    </w:p>
    <w:p w:rsidR="00580350" w:rsidRDefault="00580350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0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КОМПЛЕКТАЦИИ</w:t>
      </w:r>
    </w:p>
    <w:p w:rsidR="00FB3075" w:rsidRPr="00FB3075" w:rsidRDefault="00FB3075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350" w:rsidRPr="00535767" w:rsidRDefault="00065234" w:rsidP="005357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67">
        <w:rPr>
          <w:rFonts w:ascii="Times New Roman" w:eastAsia="Times New Roman" w:hAnsi="Times New Roman" w:cs="Times New Roman"/>
          <w:sz w:val="24"/>
          <w:szCs w:val="24"/>
        </w:rPr>
        <w:t>Набор реагентов «</w:t>
      </w:r>
      <w:r w:rsidR="00F36C65" w:rsidRPr="00F36C65">
        <w:rPr>
          <w:rFonts w:ascii="Times New Roman" w:hAnsi="Times New Roman" w:cs="Times New Roman"/>
          <w:sz w:val="24"/>
          <w:szCs w:val="24"/>
        </w:rPr>
        <w:t>Питательная среда для транспортировки вирусов</w:t>
      </w:r>
      <w:r w:rsidRPr="00535767">
        <w:rPr>
          <w:rFonts w:ascii="Times New Roman" w:eastAsia="Times New Roman" w:hAnsi="Times New Roman" w:cs="Times New Roman"/>
          <w:sz w:val="24"/>
          <w:szCs w:val="24"/>
        </w:rPr>
        <w:t xml:space="preserve">» (далее </w:t>
      </w:r>
      <w:r w:rsidR="007A4F8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35767">
        <w:rPr>
          <w:rFonts w:ascii="Times New Roman" w:eastAsia="Times New Roman" w:hAnsi="Times New Roman" w:cs="Times New Roman"/>
          <w:sz w:val="24"/>
          <w:szCs w:val="24"/>
        </w:rPr>
        <w:t>абор реагентов) выпускается в 5 формах комплектаций</w:t>
      </w:r>
      <w:r w:rsidR="00FB1248" w:rsidRPr="005357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1248" w:rsidRDefault="00FB1248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07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1 </w:t>
      </w:r>
      <w:r w:rsidRPr="00FB3075">
        <w:rPr>
          <w:rFonts w:ascii="Times New Roman" w:eastAsia="Times New Roman" w:hAnsi="Times New Roman" w:cs="Times New Roman"/>
          <w:sz w:val="24"/>
          <w:szCs w:val="24"/>
        </w:rPr>
        <w:t>включает «</w:t>
      </w:r>
      <w:r w:rsidR="00F36C65" w:rsidRPr="00F36C65">
        <w:rPr>
          <w:rFonts w:ascii="Times New Roman" w:hAnsi="Times New Roman" w:cs="Times New Roman"/>
          <w:sz w:val="24"/>
          <w:szCs w:val="24"/>
        </w:rPr>
        <w:t>Питательн</w:t>
      </w:r>
      <w:r w:rsidR="00F36C65">
        <w:rPr>
          <w:rFonts w:ascii="Times New Roman" w:hAnsi="Times New Roman" w:cs="Times New Roman"/>
          <w:sz w:val="24"/>
          <w:szCs w:val="24"/>
        </w:rPr>
        <w:t>ую</w:t>
      </w:r>
      <w:r w:rsidR="00F36C65" w:rsidRPr="00F36C65">
        <w:rPr>
          <w:rFonts w:ascii="Times New Roman" w:hAnsi="Times New Roman" w:cs="Times New Roman"/>
          <w:sz w:val="24"/>
          <w:szCs w:val="24"/>
        </w:rPr>
        <w:t xml:space="preserve"> сред</w:t>
      </w:r>
      <w:r w:rsidR="00F36C65">
        <w:rPr>
          <w:rFonts w:ascii="Times New Roman" w:hAnsi="Times New Roman" w:cs="Times New Roman"/>
          <w:sz w:val="24"/>
          <w:szCs w:val="24"/>
        </w:rPr>
        <w:t>у</w:t>
      </w:r>
      <w:r w:rsidR="00F36C65" w:rsidRPr="00F36C65">
        <w:rPr>
          <w:rFonts w:ascii="Times New Roman" w:hAnsi="Times New Roman" w:cs="Times New Roman"/>
          <w:sz w:val="24"/>
          <w:szCs w:val="24"/>
        </w:rPr>
        <w:t xml:space="preserve"> для транспортировки вирусов</w:t>
      </w:r>
      <w:r w:rsidRPr="00FB307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21104" w:rsidRPr="00FB3075">
        <w:rPr>
          <w:rFonts w:ascii="Times New Roman" w:eastAsia="Times New Roman" w:hAnsi="Times New Roman" w:cs="Times New Roman"/>
          <w:sz w:val="24"/>
          <w:szCs w:val="24"/>
        </w:rPr>
        <w:t xml:space="preserve"> объемом 1 мл, 100 пробирок.</w:t>
      </w:r>
    </w:p>
    <w:p w:rsidR="007715A1" w:rsidRPr="00535767" w:rsidRDefault="007715A1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67">
        <w:rPr>
          <w:rFonts w:ascii="Times New Roman" w:eastAsia="Times New Roman" w:hAnsi="Times New Roman" w:cs="Times New Roman"/>
          <w:b/>
          <w:sz w:val="24"/>
          <w:szCs w:val="24"/>
        </w:rPr>
        <w:t>Форма 2</w:t>
      </w:r>
      <w:r w:rsidRPr="00535767">
        <w:rPr>
          <w:rFonts w:ascii="Times New Roman" w:eastAsia="Times New Roman" w:hAnsi="Times New Roman" w:cs="Times New Roman"/>
          <w:sz w:val="24"/>
          <w:szCs w:val="24"/>
        </w:rPr>
        <w:t xml:space="preserve"> включает «</w:t>
      </w:r>
      <w:r w:rsidR="00F36C65" w:rsidRPr="00F36C65">
        <w:rPr>
          <w:rFonts w:ascii="Times New Roman" w:hAnsi="Times New Roman" w:cs="Times New Roman"/>
          <w:sz w:val="24"/>
          <w:szCs w:val="24"/>
        </w:rPr>
        <w:t>Питательн</w:t>
      </w:r>
      <w:r w:rsidR="00F36C65">
        <w:rPr>
          <w:rFonts w:ascii="Times New Roman" w:hAnsi="Times New Roman" w:cs="Times New Roman"/>
          <w:sz w:val="24"/>
          <w:szCs w:val="24"/>
        </w:rPr>
        <w:t>ую</w:t>
      </w:r>
      <w:r w:rsidR="00F36C65" w:rsidRPr="00F36C65">
        <w:rPr>
          <w:rFonts w:ascii="Times New Roman" w:hAnsi="Times New Roman" w:cs="Times New Roman"/>
          <w:sz w:val="24"/>
          <w:szCs w:val="24"/>
        </w:rPr>
        <w:t xml:space="preserve"> сред</w:t>
      </w:r>
      <w:r w:rsidR="00F36C65">
        <w:rPr>
          <w:rFonts w:ascii="Times New Roman" w:hAnsi="Times New Roman" w:cs="Times New Roman"/>
          <w:sz w:val="24"/>
          <w:szCs w:val="24"/>
        </w:rPr>
        <w:t>у</w:t>
      </w:r>
      <w:r w:rsidR="00F36C65" w:rsidRPr="00F36C65">
        <w:rPr>
          <w:rFonts w:ascii="Times New Roman" w:hAnsi="Times New Roman" w:cs="Times New Roman"/>
          <w:sz w:val="24"/>
          <w:szCs w:val="24"/>
        </w:rPr>
        <w:t xml:space="preserve"> для транспортировки вирусов</w:t>
      </w:r>
      <w:r w:rsidRPr="00535767">
        <w:rPr>
          <w:rFonts w:ascii="Times New Roman" w:eastAsia="Times New Roman" w:hAnsi="Times New Roman" w:cs="Times New Roman"/>
          <w:sz w:val="24"/>
          <w:szCs w:val="24"/>
        </w:rPr>
        <w:t>» объемом 0.5 мл, 100 пробирок.</w:t>
      </w:r>
    </w:p>
    <w:p w:rsidR="00421104" w:rsidRDefault="007715A1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3</w:t>
      </w:r>
      <w:r w:rsidR="00421104" w:rsidRPr="00FB3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104" w:rsidRPr="00FB3075">
        <w:rPr>
          <w:rFonts w:ascii="Times New Roman" w:eastAsia="Times New Roman" w:hAnsi="Times New Roman" w:cs="Times New Roman"/>
          <w:sz w:val="24"/>
          <w:szCs w:val="24"/>
        </w:rPr>
        <w:t>включает «</w:t>
      </w:r>
      <w:r w:rsidR="00F36C65" w:rsidRPr="00F36C65">
        <w:rPr>
          <w:rFonts w:ascii="Times New Roman" w:hAnsi="Times New Roman" w:cs="Times New Roman"/>
          <w:sz w:val="24"/>
          <w:szCs w:val="24"/>
        </w:rPr>
        <w:t>Питательн</w:t>
      </w:r>
      <w:r w:rsidR="00F36C65">
        <w:rPr>
          <w:rFonts w:ascii="Times New Roman" w:hAnsi="Times New Roman" w:cs="Times New Roman"/>
          <w:sz w:val="24"/>
          <w:szCs w:val="24"/>
        </w:rPr>
        <w:t>ую</w:t>
      </w:r>
      <w:r w:rsidR="00F36C65" w:rsidRPr="00F36C65">
        <w:rPr>
          <w:rFonts w:ascii="Times New Roman" w:hAnsi="Times New Roman" w:cs="Times New Roman"/>
          <w:sz w:val="24"/>
          <w:szCs w:val="24"/>
        </w:rPr>
        <w:t xml:space="preserve"> сред</w:t>
      </w:r>
      <w:r w:rsidR="00F36C65">
        <w:rPr>
          <w:rFonts w:ascii="Times New Roman" w:hAnsi="Times New Roman" w:cs="Times New Roman"/>
          <w:sz w:val="24"/>
          <w:szCs w:val="24"/>
        </w:rPr>
        <w:t>у</w:t>
      </w:r>
      <w:r w:rsidR="00F36C65" w:rsidRPr="00F36C65">
        <w:rPr>
          <w:rFonts w:ascii="Times New Roman" w:hAnsi="Times New Roman" w:cs="Times New Roman"/>
          <w:sz w:val="24"/>
          <w:szCs w:val="24"/>
        </w:rPr>
        <w:t xml:space="preserve"> для транспортировки вирусов</w:t>
      </w:r>
      <w:r w:rsidR="00421104" w:rsidRPr="00FB3075">
        <w:rPr>
          <w:rFonts w:ascii="Times New Roman" w:eastAsia="Times New Roman" w:hAnsi="Times New Roman" w:cs="Times New Roman"/>
          <w:sz w:val="24"/>
          <w:szCs w:val="24"/>
        </w:rPr>
        <w:t>» объемом 1 мл, 50 пробирок.</w:t>
      </w:r>
    </w:p>
    <w:p w:rsidR="00421104" w:rsidRPr="00FB3075" w:rsidRDefault="00DD7EB6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4</w:t>
      </w:r>
      <w:r w:rsidR="00421104" w:rsidRPr="00FB3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104" w:rsidRPr="00FB3075">
        <w:rPr>
          <w:rFonts w:ascii="Times New Roman" w:eastAsia="Times New Roman" w:hAnsi="Times New Roman" w:cs="Times New Roman"/>
          <w:sz w:val="24"/>
          <w:szCs w:val="24"/>
        </w:rPr>
        <w:t xml:space="preserve">включает </w:t>
      </w:r>
      <w:r w:rsidR="00F34547" w:rsidRPr="00FB307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6C65" w:rsidRPr="00F36C65">
        <w:rPr>
          <w:rFonts w:ascii="Times New Roman" w:hAnsi="Times New Roman" w:cs="Times New Roman"/>
          <w:sz w:val="24"/>
          <w:szCs w:val="24"/>
        </w:rPr>
        <w:t>Питательн</w:t>
      </w:r>
      <w:r w:rsidR="00F36C65">
        <w:rPr>
          <w:rFonts w:ascii="Times New Roman" w:hAnsi="Times New Roman" w:cs="Times New Roman"/>
          <w:sz w:val="24"/>
          <w:szCs w:val="24"/>
        </w:rPr>
        <w:t>ую</w:t>
      </w:r>
      <w:r w:rsidR="00F36C65" w:rsidRPr="00F36C65">
        <w:rPr>
          <w:rFonts w:ascii="Times New Roman" w:hAnsi="Times New Roman" w:cs="Times New Roman"/>
          <w:sz w:val="24"/>
          <w:szCs w:val="24"/>
        </w:rPr>
        <w:t xml:space="preserve"> сред</w:t>
      </w:r>
      <w:r w:rsidR="00F36C65">
        <w:rPr>
          <w:rFonts w:ascii="Times New Roman" w:hAnsi="Times New Roman" w:cs="Times New Roman"/>
          <w:sz w:val="24"/>
          <w:szCs w:val="24"/>
        </w:rPr>
        <w:t>у</w:t>
      </w:r>
      <w:r w:rsidR="00F36C65" w:rsidRPr="00F36C65">
        <w:rPr>
          <w:rFonts w:ascii="Times New Roman" w:hAnsi="Times New Roman" w:cs="Times New Roman"/>
          <w:sz w:val="24"/>
          <w:szCs w:val="24"/>
        </w:rPr>
        <w:t xml:space="preserve"> для транспортировки вирусов</w:t>
      </w:r>
      <w:r w:rsidR="00F34547" w:rsidRPr="00FB3075">
        <w:rPr>
          <w:rFonts w:ascii="Times New Roman" w:eastAsia="Times New Roman" w:hAnsi="Times New Roman" w:cs="Times New Roman"/>
          <w:sz w:val="24"/>
          <w:szCs w:val="24"/>
        </w:rPr>
        <w:t>» объемом 50 мл, 1 флакон.</w:t>
      </w:r>
    </w:p>
    <w:p w:rsidR="00F34547" w:rsidRPr="00FB3075" w:rsidRDefault="007715A1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="00DD7EB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34547" w:rsidRPr="00FB3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4547" w:rsidRPr="00FB3075">
        <w:rPr>
          <w:rFonts w:ascii="Times New Roman" w:eastAsia="Times New Roman" w:hAnsi="Times New Roman" w:cs="Times New Roman"/>
          <w:sz w:val="24"/>
          <w:szCs w:val="24"/>
        </w:rPr>
        <w:t>включает «</w:t>
      </w:r>
      <w:r w:rsidR="00F36C65" w:rsidRPr="00F36C65">
        <w:rPr>
          <w:rFonts w:ascii="Times New Roman" w:hAnsi="Times New Roman" w:cs="Times New Roman"/>
          <w:sz w:val="24"/>
          <w:szCs w:val="24"/>
        </w:rPr>
        <w:t>Питательн</w:t>
      </w:r>
      <w:r w:rsidR="00F36C65">
        <w:rPr>
          <w:rFonts w:ascii="Times New Roman" w:hAnsi="Times New Roman" w:cs="Times New Roman"/>
          <w:sz w:val="24"/>
          <w:szCs w:val="24"/>
        </w:rPr>
        <w:t>ую</w:t>
      </w:r>
      <w:r w:rsidR="00F36C65" w:rsidRPr="00F36C65">
        <w:rPr>
          <w:rFonts w:ascii="Times New Roman" w:hAnsi="Times New Roman" w:cs="Times New Roman"/>
          <w:sz w:val="24"/>
          <w:szCs w:val="24"/>
        </w:rPr>
        <w:t xml:space="preserve"> сред</w:t>
      </w:r>
      <w:r w:rsidR="00F36C65">
        <w:rPr>
          <w:rFonts w:ascii="Times New Roman" w:hAnsi="Times New Roman" w:cs="Times New Roman"/>
          <w:sz w:val="24"/>
          <w:szCs w:val="24"/>
        </w:rPr>
        <w:t>у</w:t>
      </w:r>
      <w:r w:rsidR="00F36C65" w:rsidRPr="00F36C65">
        <w:rPr>
          <w:rFonts w:ascii="Times New Roman" w:hAnsi="Times New Roman" w:cs="Times New Roman"/>
          <w:sz w:val="24"/>
          <w:szCs w:val="24"/>
        </w:rPr>
        <w:t xml:space="preserve"> для транспортировки вирусов</w:t>
      </w:r>
      <w:r w:rsidR="00F34547" w:rsidRPr="00FB3075">
        <w:rPr>
          <w:rFonts w:ascii="Times New Roman" w:eastAsia="Times New Roman" w:hAnsi="Times New Roman" w:cs="Times New Roman"/>
          <w:sz w:val="24"/>
          <w:szCs w:val="24"/>
        </w:rPr>
        <w:t>» объемом 100 мл, 1 флакон.</w:t>
      </w:r>
    </w:p>
    <w:p w:rsidR="00F34547" w:rsidRPr="00FB3075" w:rsidRDefault="00F34547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547" w:rsidRDefault="00F34547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075">
        <w:rPr>
          <w:rFonts w:ascii="Times New Roman" w:eastAsia="Times New Roman" w:hAnsi="Times New Roman" w:cs="Times New Roman"/>
          <w:b/>
          <w:sz w:val="24"/>
          <w:szCs w:val="24"/>
        </w:rPr>
        <w:t>НАЗНАЧЕНИЕ</w:t>
      </w:r>
    </w:p>
    <w:p w:rsidR="00FB3075" w:rsidRPr="00FB3075" w:rsidRDefault="00FB3075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547" w:rsidRDefault="00535767" w:rsidP="00F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67">
        <w:rPr>
          <w:rFonts w:ascii="Times New Roman" w:eastAsia="Times New Roman" w:hAnsi="Times New Roman" w:cs="Times New Roman"/>
          <w:sz w:val="24"/>
          <w:szCs w:val="24"/>
        </w:rPr>
        <w:t xml:space="preserve">Набор реагентов </w:t>
      </w:r>
      <w:r w:rsidR="00AF7F64" w:rsidRPr="0053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F64" w:rsidRPr="00FB3075">
        <w:rPr>
          <w:rFonts w:ascii="Times New Roman" w:eastAsia="Times New Roman" w:hAnsi="Times New Roman" w:cs="Times New Roman"/>
          <w:sz w:val="24"/>
          <w:szCs w:val="24"/>
        </w:rPr>
        <w:t>предназначен для транспортировки и хранения биоптатов и соскобов эпителиальных клеток со слизистых оболочек</w:t>
      </w:r>
      <w:r w:rsidR="00E81D2E" w:rsidRPr="00FB3075">
        <w:rPr>
          <w:rFonts w:ascii="Times New Roman" w:eastAsia="Times New Roman" w:hAnsi="Times New Roman" w:cs="Times New Roman"/>
          <w:sz w:val="24"/>
          <w:szCs w:val="24"/>
        </w:rPr>
        <w:t xml:space="preserve"> верхних дыхательных путей,</w:t>
      </w:r>
      <w:r w:rsidR="00AF7F64" w:rsidRPr="00FB3075">
        <w:rPr>
          <w:rFonts w:ascii="Times New Roman" w:eastAsia="Times New Roman" w:hAnsi="Times New Roman" w:cs="Times New Roman"/>
          <w:sz w:val="24"/>
          <w:szCs w:val="24"/>
        </w:rPr>
        <w:t xml:space="preserve"> цервикального канала</w:t>
      </w:r>
      <w:r w:rsidR="00065234">
        <w:rPr>
          <w:rFonts w:ascii="Times New Roman" w:eastAsia="Times New Roman" w:hAnsi="Times New Roman" w:cs="Times New Roman"/>
          <w:sz w:val="24"/>
          <w:szCs w:val="24"/>
        </w:rPr>
        <w:t xml:space="preserve">, уретры, влагалища и </w:t>
      </w:r>
      <w:r w:rsidR="00065234" w:rsidRPr="00535767">
        <w:rPr>
          <w:rFonts w:ascii="Times New Roman" w:eastAsia="Times New Roman" w:hAnsi="Times New Roman" w:cs="Times New Roman"/>
          <w:sz w:val="24"/>
          <w:szCs w:val="24"/>
        </w:rPr>
        <w:t>других локализ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5234" w:rsidRPr="00535767">
        <w:rPr>
          <w:rFonts w:ascii="Times New Roman" w:eastAsia="Times New Roman" w:hAnsi="Times New Roman" w:cs="Times New Roman"/>
          <w:sz w:val="24"/>
          <w:szCs w:val="24"/>
        </w:rPr>
        <w:t>ций</w:t>
      </w:r>
      <w:r w:rsidR="00E81D2E" w:rsidRPr="0053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D2E" w:rsidRPr="00FB3075">
        <w:rPr>
          <w:rFonts w:ascii="Times New Roman" w:eastAsia="Times New Roman" w:hAnsi="Times New Roman" w:cs="Times New Roman"/>
          <w:sz w:val="24"/>
          <w:szCs w:val="24"/>
        </w:rPr>
        <w:t>с целью последующего выявления возбудителей инфекционных заболеваний</w:t>
      </w:r>
      <w:r w:rsidR="00D22617" w:rsidRPr="00FB3075">
        <w:rPr>
          <w:rFonts w:ascii="Times New Roman" w:eastAsia="Times New Roman" w:hAnsi="Times New Roman" w:cs="Times New Roman"/>
          <w:sz w:val="24"/>
          <w:szCs w:val="24"/>
        </w:rPr>
        <w:t xml:space="preserve"> методом полимеразной цепной реакции (ПЦР). </w:t>
      </w:r>
    </w:p>
    <w:p w:rsidR="00FB3075" w:rsidRPr="00FB3075" w:rsidRDefault="00FB3075" w:rsidP="00FB3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617" w:rsidRDefault="00D22617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075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</w:p>
    <w:p w:rsidR="00FB3075" w:rsidRPr="00FB3075" w:rsidRDefault="00FB3075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1C5" w:rsidRPr="00FB3075" w:rsidRDefault="00D22617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0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65234" w:rsidRPr="00535767">
        <w:rPr>
          <w:rFonts w:ascii="Times New Roman" w:eastAsia="Times New Roman" w:hAnsi="Times New Roman" w:cs="Times New Roman"/>
          <w:sz w:val="24"/>
          <w:szCs w:val="24"/>
        </w:rPr>
        <w:t xml:space="preserve">Набор реагентов </w:t>
      </w:r>
      <w:r w:rsidR="00884586" w:rsidRPr="00FB3075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прозрачную жидкость красновато-оранжевого цвета. </w:t>
      </w:r>
    </w:p>
    <w:p w:rsidR="00D22617" w:rsidRDefault="00065234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767">
        <w:rPr>
          <w:rFonts w:ascii="Times New Roman" w:eastAsia="Times New Roman" w:hAnsi="Times New Roman" w:cs="Times New Roman"/>
          <w:sz w:val="24"/>
          <w:szCs w:val="24"/>
        </w:rPr>
        <w:t xml:space="preserve">Набор реагентов </w:t>
      </w:r>
      <w:r w:rsidR="00EE64E5" w:rsidRPr="00535767">
        <w:rPr>
          <w:rFonts w:ascii="Times New Roman" w:eastAsia="Times New Roman" w:hAnsi="Times New Roman" w:cs="Times New Roman"/>
          <w:sz w:val="24"/>
          <w:szCs w:val="24"/>
        </w:rPr>
        <w:t>изготовле</w:t>
      </w:r>
      <w:r w:rsidR="00EE64E5" w:rsidRPr="00FB3075">
        <w:rPr>
          <w:rFonts w:ascii="Times New Roman" w:eastAsia="Times New Roman" w:hAnsi="Times New Roman" w:cs="Times New Roman"/>
          <w:sz w:val="24"/>
          <w:szCs w:val="24"/>
        </w:rPr>
        <w:t xml:space="preserve">н на основе питательной среды 199, представляет собой </w:t>
      </w:r>
      <w:proofErr w:type="spellStart"/>
      <w:r w:rsidR="00EE64E5" w:rsidRPr="00FB3075">
        <w:rPr>
          <w:rFonts w:ascii="Times New Roman" w:eastAsia="Times New Roman" w:hAnsi="Times New Roman" w:cs="Times New Roman"/>
          <w:sz w:val="24"/>
          <w:szCs w:val="24"/>
        </w:rPr>
        <w:t>забуференный</w:t>
      </w:r>
      <w:proofErr w:type="spellEnd"/>
      <w:r w:rsidR="00EE64E5" w:rsidRPr="00FB3075">
        <w:rPr>
          <w:rFonts w:ascii="Times New Roman" w:eastAsia="Times New Roman" w:hAnsi="Times New Roman" w:cs="Times New Roman"/>
          <w:sz w:val="24"/>
          <w:szCs w:val="24"/>
        </w:rPr>
        <w:t xml:space="preserve"> раствор с добавлением стабилизаторов </w:t>
      </w:r>
      <w:r w:rsidR="00AC01AD" w:rsidRPr="00FB3075">
        <w:rPr>
          <w:rFonts w:ascii="Times New Roman" w:eastAsia="Times New Roman" w:hAnsi="Times New Roman" w:cs="Times New Roman"/>
          <w:sz w:val="24"/>
          <w:szCs w:val="24"/>
        </w:rPr>
        <w:t>и консерванта. Наличие консерванта препятствует росту микрофлоры</w:t>
      </w:r>
      <w:r w:rsidR="00D655D2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4A1405" w:rsidRPr="00FB3075">
        <w:rPr>
          <w:rFonts w:ascii="Times New Roman" w:eastAsia="Times New Roman" w:hAnsi="Times New Roman" w:cs="Times New Roman"/>
          <w:sz w:val="24"/>
          <w:szCs w:val="24"/>
        </w:rPr>
        <w:t>остав и нейтральный рН буферной среды препятству</w:t>
      </w:r>
      <w:r w:rsidR="002F7E8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A1405" w:rsidRPr="00FB3075">
        <w:rPr>
          <w:rFonts w:ascii="Times New Roman" w:eastAsia="Times New Roman" w:hAnsi="Times New Roman" w:cs="Times New Roman"/>
          <w:sz w:val="24"/>
          <w:szCs w:val="24"/>
        </w:rPr>
        <w:t>т лизису клеток</w:t>
      </w:r>
      <w:r w:rsidR="00D6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5D2" w:rsidRPr="002F7E8D">
        <w:rPr>
          <w:rFonts w:ascii="Times New Roman" w:eastAsia="Times New Roman" w:hAnsi="Times New Roman" w:cs="Times New Roman"/>
          <w:sz w:val="24"/>
          <w:szCs w:val="24"/>
        </w:rPr>
        <w:t>и инфекционного биоматериала</w:t>
      </w:r>
      <w:r w:rsidR="004A1405" w:rsidRPr="00FB30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44A" w:rsidRDefault="001D644A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комплектации </w:t>
      </w:r>
      <w:r w:rsidR="00065234" w:rsidRPr="00535767">
        <w:rPr>
          <w:rFonts w:ascii="Times New Roman" w:eastAsia="Times New Roman" w:hAnsi="Times New Roman" w:cs="Times New Roman"/>
          <w:sz w:val="24"/>
          <w:szCs w:val="24"/>
        </w:rPr>
        <w:t xml:space="preserve">3 и 4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рассчитаны на</w:t>
      </w:r>
      <w:r w:rsidR="006061C6">
        <w:rPr>
          <w:rFonts w:ascii="Times New Roman" w:eastAsia="Times New Roman" w:hAnsi="Times New Roman" w:cs="Times New Roman"/>
          <w:sz w:val="24"/>
          <w:szCs w:val="24"/>
        </w:rPr>
        <w:t xml:space="preserve"> транспортировку и хранение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 w:rsidR="006061C6">
        <w:rPr>
          <w:rFonts w:ascii="Times New Roman" w:eastAsia="Times New Roman" w:hAnsi="Times New Roman" w:cs="Times New Roman"/>
          <w:sz w:val="24"/>
          <w:szCs w:val="24"/>
        </w:rPr>
        <w:t>клинических образцов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формы комплектации </w:t>
      </w:r>
      <w:r w:rsidR="00065234" w:rsidRPr="00535767">
        <w:rPr>
          <w:rFonts w:ascii="Times New Roman" w:eastAsia="Times New Roman" w:hAnsi="Times New Roman" w:cs="Times New Roman"/>
          <w:sz w:val="24"/>
          <w:szCs w:val="24"/>
        </w:rPr>
        <w:t xml:space="preserve">1, 2 и 5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рассчитаны на</w:t>
      </w:r>
      <w:r w:rsidR="006061C6">
        <w:rPr>
          <w:rFonts w:ascii="Times New Roman" w:eastAsia="Times New Roman" w:hAnsi="Times New Roman" w:cs="Times New Roman"/>
          <w:sz w:val="24"/>
          <w:szCs w:val="24"/>
        </w:rPr>
        <w:t xml:space="preserve"> транспортировку и хранение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 w:rsidR="006061C6">
        <w:rPr>
          <w:rFonts w:ascii="Times New Roman" w:eastAsia="Times New Roman" w:hAnsi="Times New Roman" w:cs="Times New Roman"/>
          <w:sz w:val="24"/>
          <w:szCs w:val="24"/>
        </w:rPr>
        <w:t>клинических образцов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6C9" w:rsidRDefault="004B16C9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Стерильность: отсутствие роста бактериальной микрофлоры.</w:t>
      </w:r>
    </w:p>
    <w:p w:rsidR="00FB3075" w:rsidRPr="00FB3075" w:rsidRDefault="00FB3075" w:rsidP="00FB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88F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075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</w:t>
      </w:r>
    </w:p>
    <w:p w:rsidR="00FB3075" w:rsidRPr="00FB3075" w:rsidRDefault="00FB3075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ab/>
        <w:t xml:space="preserve">Потенциальный риск применения - класс 2а </w:t>
      </w:r>
      <w:r w:rsidRPr="00FB3075">
        <w:rPr>
          <w:rFonts w:ascii="Times New Roman" w:hAnsi="Times New Roman" w:cs="Times New Roman"/>
          <w:i/>
          <w:iCs/>
          <w:sz w:val="24"/>
          <w:szCs w:val="24"/>
        </w:rPr>
        <w:t>(Приказ МЗ РФ от 06.06.2012 №4н).</w:t>
      </w:r>
    </w:p>
    <w:p w:rsidR="0036588F" w:rsidRPr="00FB3075" w:rsidRDefault="00065234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67">
        <w:rPr>
          <w:rFonts w:ascii="Times New Roman" w:eastAsia="Times New Roman" w:hAnsi="Times New Roman" w:cs="Times New Roman"/>
          <w:sz w:val="24"/>
          <w:szCs w:val="24"/>
        </w:rPr>
        <w:t>Набор реагентов</w:t>
      </w:r>
      <w:r w:rsidRPr="00535767">
        <w:rPr>
          <w:rFonts w:ascii="Times New Roman" w:hAnsi="Times New Roman" w:cs="Times New Roman"/>
          <w:sz w:val="24"/>
          <w:szCs w:val="24"/>
        </w:rPr>
        <w:t xml:space="preserve"> </w:t>
      </w:r>
      <w:r w:rsidR="0036588F" w:rsidRPr="00FB3075">
        <w:rPr>
          <w:rFonts w:ascii="Times New Roman" w:hAnsi="Times New Roman" w:cs="Times New Roman"/>
          <w:sz w:val="24"/>
          <w:szCs w:val="24"/>
        </w:rPr>
        <w:t xml:space="preserve">содержит 0,01% </w:t>
      </w:r>
      <w:proofErr w:type="spellStart"/>
      <w:r w:rsidR="0036588F" w:rsidRPr="00FB3075">
        <w:rPr>
          <w:rFonts w:ascii="Times New Roman" w:hAnsi="Times New Roman" w:cs="Times New Roman"/>
          <w:sz w:val="24"/>
          <w:szCs w:val="24"/>
        </w:rPr>
        <w:t>мертиолят</w:t>
      </w:r>
      <w:proofErr w:type="spellEnd"/>
      <w:r w:rsidR="0036588F" w:rsidRPr="00FB3075">
        <w:rPr>
          <w:rFonts w:ascii="Times New Roman" w:hAnsi="Times New Roman" w:cs="Times New Roman"/>
          <w:sz w:val="24"/>
          <w:szCs w:val="24"/>
        </w:rPr>
        <w:t xml:space="preserve">. </w:t>
      </w:r>
      <w:r w:rsidR="00D061C5" w:rsidRPr="00FB3075">
        <w:rPr>
          <w:rFonts w:ascii="Times New Roman" w:hAnsi="Times New Roman" w:cs="Times New Roman"/>
          <w:sz w:val="24"/>
          <w:szCs w:val="24"/>
        </w:rPr>
        <w:t>П</w:t>
      </w:r>
      <w:r w:rsidR="0036588F" w:rsidRPr="00FB3075">
        <w:rPr>
          <w:rFonts w:ascii="Times New Roman" w:hAnsi="Times New Roman" w:cs="Times New Roman"/>
          <w:sz w:val="24"/>
          <w:szCs w:val="24"/>
        </w:rPr>
        <w:t xml:space="preserve">ри работе с </w:t>
      </w:r>
      <w:r w:rsidRPr="00535767">
        <w:rPr>
          <w:rFonts w:ascii="Times New Roman" w:eastAsia="Times New Roman" w:hAnsi="Times New Roman" w:cs="Times New Roman"/>
          <w:sz w:val="24"/>
          <w:szCs w:val="24"/>
        </w:rPr>
        <w:t>Набором реагентов</w:t>
      </w:r>
      <w:r w:rsidRPr="00535767">
        <w:rPr>
          <w:rFonts w:ascii="Times New Roman" w:hAnsi="Times New Roman" w:cs="Times New Roman"/>
          <w:sz w:val="24"/>
          <w:szCs w:val="24"/>
        </w:rPr>
        <w:t xml:space="preserve"> </w:t>
      </w:r>
      <w:r w:rsidR="0036588F" w:rsidRPr="00FB3075">
        <w:rPr>
          <w:rFonts w:ascii="Times New Roman" w:hAnsi="Times New Roman" w:cs="Times New Roman"/>
          <w:sz w:val="24"/>
          <w:szCs w:val="24"/>
        </w:rPr>
        <w:t xml:space="preserve">следует избегать попадания </w:t>
      </w:r>
      <w:r w:rsidR="0036588F" w:rsidRPr="00535767">
        <w:rPr>
          <w:rFonts w:ascii="Times New Roman" w:hAnsi="Times New Roman" w:cs="Times New Roman"/>
          <w:sz w:val="24"/>
          <w:szCs w:val="24"/>
        </w:rPr>
        <w:t>е</w:t>
      </w:r>
      <w:r w:rsidRPr="00535767">
        <w:rPr>
          <w:rFonts w:ascii="Times New Roman" w:hAnsi="Times New Roman" w:cs="Times New Roman"/>
          <w:sz w:val="24"/>
          <w:szCs w:val="24"/>
        </w:rPr>
        <w:t>го</w:t>
      </w:r>
      <w:r w:rsidR="0036588F" w:rsidRPr="00FB3075">
        <w:rPr>
          <w:rFonts w:ascii="Times New Roman" w:hAnsi="Times New Roman" w:cs="Times New Roman"/>
          <w:sz w:val="24"/>
          <w:szCs w:val="24"/>
        </w:rPr>
        <w:t xml:space="preserve"> </w:t>
      </w:r>
      <w:r w:rsidR="00D061C5" w:rsidRPr="00FB3075">
        <w:rPr>
          <w:rFonts w:ascii="Times New Roman" w:hAnsi="Times New Roman" w:cs="Times New Roman"/>
          <w:sz w:val="24"/>
          <w:szCs w:val="24"/>
        </w:rPr>
        <w:t>компонентов</w:t>
      </w:r>
      <w:r w:rsidR="0036588F" w:rsidRPr="00FB3075">
        <w:rPr>
          <w:rFonts w:ascii="Times New Roman" w:hAnsi="Times New Roman" w:cs="Times New Roman"/>
          <w:sz w:val="24"/>
          <w:szCs w:val="24"/>
        </w:rPr>
        <w:t xml:space="preserve"> на кожу и слизистые оболочки; при попадании промыть пораженное место проточной водой.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ab/>
        <w:t xml:space="preserve">При работе с </w:t>
      </w:r>
      <w:r w:rsidR="00535767" w:rsidRPr="00535767">
        <w:rPr>
          <w:rFonts w:ascii="Times New Roman" w:hAnsi="Times New Roman" w:cs="Times New Roman"/>
          <w:sz w:val="24"/>
          <w:szCs w:val="24"/>
        </w:rPr>
        <w:t>Н</w:t>
      </w:r>
      <w:r w:rsidR="00065234" w:rsidRPr="00535767">
        <w:rPr>
          <w:rFonts w:ascii="Times New Roman" w:eastAsia="Times New Roman" w:hAnsi="Times New Roman" w:cs="Times New Roman"/>
          <w:sz w:val="24"/>
          <w:szCs w:val="24"/>
        </w:rPr>
        <w:t>абором реагентов</w:t>
      </w:r>
      <w:r w:rsidR="00065234" w:rsidRPr="00535767">
        <w:rPr>
          <w:rFonts w:ascii="Times New Roman" w:hAnsi="Times New Roman" w:cs="Times New Roman"/>
          <w:sz w:val="24"/>
          <w:szCs w:val="24"/>
        </w:rPr>
        <w:t xml:space="preserve"> </w:t>
      </w:r>
      <w:r w:rsidRPr="00FB3075">
        <w:rPr>
          <w:rFonts w:ascii="Times New Roman" w:hAnsi="Times New Roman" w:cs="Times New Roman"/>
          <w:sz w:val="24"/>
          <w:szCs w:val="24"/>
        </w:rPr>
        <w:t xml:space="preserve">следует соблюдать СП 1.3.2322-08 "Безопасность работы с микроорганизмами </w:t>
      </w:r>
      <w:r w:rsidRPr="00FB30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3075">
        <w:rPr>
          <w:rFonts w:ascii="Times New Roman" w:hAnsi="Times New Roman" w:cs="Times New Roman"/>
          <w:sz w:val="24"/>
          <w:szCs w:val="24"/>
        </w:rPr>
        <w:t xml:space="preserve"> -</w:t>
      </w:r>
      <w:r w:rsidRPr="00FB30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B3075">
        <w:rPr>
          <w:rFonts w:ascii="Times New Roman" w:hAnsi="Times New Roman" w:cs="Times New Roman"/>
          <w:sz w:val="24"/>
          <w:szCs w:val="24"/>
        </w:rPr>
        <w:t xml:space="preserve"> групп патогенности и возбудителями паразитарных болезней".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ab/>
        <w:t>При сборе клинического материала и работе с образцами следует надевать одноразовые медицинские перчатки.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ab/>
        <w:t xml:space="preserve">Все использованные одноразовые материалы подвергать обработке дезинфицирующими средствами с последующей утилизацией (см. МУ 287-113 </w:t>
      </w:r>
      <w:r w:rsidRPr="00FB3075">
        <w:rPr>
          <w:rFonts w:ascii="Times New Roman" w:hAnsi="Times New Roman" w:cs="Times New Roman"/>
          <w:sz w:val="24"/>
          <w:szCs w:val="24"/>
        </w:rPr>
        <w:lastRenderedPageBreak/>
        <w:t xml:space="preserve">"Методические указания по дезинфекции, </w:t>
      </w:r>
      <w:proofErr w:type="spellStart"/>
      <w:r w:rsidRPr="00FB3075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FB3075">
        <w:rPr>
          <w:rFonts w:ascii="Times New Roman" w:hAnsi="Times New Roman" w:cs="Times New Roman"/>
          <w:sz w:val="24"/>
          <w:szCs w:val="24"/>
        </w:rPr>
        <w:t xml:space="preserve"> очистке и сте</w:t>
      </w:r>
      <w:r w:rsidR="00065234">
        <w:rPr>
          <w:rFonts w:ascii="Times New Roman" w:hAnsi="Times New Roman" w:cs="Times New Roman"/>
          <w:sz w:val="24"/>
          <w:szCs w:val="24"/>
        </w:rPr>
        <w:t xml:space="preserve">рилизации изделий медицинского </w:t>
      </w:r>
      <w:r w:rsidRPr="00FB3075">
        <w:rPr>
          <w:rFonts w:ascii="Times New Roman" w:hAnsi="Times New Roman" w:cs="Times New Roman"/>
          <w:sz w:val="24"/>
          <w:szCs w:val="24"/>
        </w:rPr>
        <w:t>назначения").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ab/>
        <w:t xml:space="preserve">При использовании </w:t>
      </w:r>
      <w:r w:rsidR="00535767" w:rsidRPr="00535767">
        <w:rPr>
          <w:rFonts w:ascii="Times New Roman" w:hAnsi="Times New Roman" w:cs="Times New Roman"/>
          <w:sz w:val="24"/>
          <w:szCs w:val="24"/>
        </w:rPr>
        <w:t>Н</w:t>
      </w:r>
      <w:r w:rsidR="00065234" w:rsidRPr="00535767">
        <w:rPr>
          <w:rFonts w:ascii="Times New Roman" w:eastAsia="Times New Roman" w:hAnsi="Times New Roman" w:cs="Times New Roman"/>
          <w:sz w:val="24"/>
          <w:szCs w:val="24"/>
        </w:rPr>
        <w:t>абора реагентов</w:t>
      </w:r>
      <w:r w:rsidR="00065234" w:rsidRPr="00535767">
        <w:rPr>
          <w:rFonts w:ascii="Times New Roman" w:hAnsi="Times New Roman" w:cs="Times New Roman"/>
          <w:sz w:val="24"/>
          <w:szCs w:val="24"/>
        </w:rPr>
        <w:t xml:space="preserve"> </w:t>
      </w:r>
      <w:r w:rsidRPr="00FB3075">
        <w:rPr>
          <w:rFonts w:ascii="Times New Roman" w:hAnsi="Times New Roman" w:cs="Times New Roman"/>
          <w:sz w:val="24"/>
          <w:szCs w:val="24"/>
        </w:rPr>
        <w:t>образуются отходы классов А, Б и Г, которые классифицируются и уничтожаются (утилизируются) в соответствии с СанПиН 2.1.7.2790-10 "Санитарно-эпидемиологические требования к обращению с медицинскими отходами".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ab/>
      </w:r>
      <w:r w:rsidR="00535767" w:rsidRPr="00535767">
        <w:rPr>
          <w:rFonts w:ascii="Times New Roman" w:hAnsi="Times New Roman" w:cs="Times New Roman"/>
          <w:sz w:val="24"/>
          <w:szCs w:val="24"/>
        </w:rPr>
        <w:t>Н</w:t>
      </w:r>
      <w:r w:rsidR="00023F0A" w:rsidRPr="00535767">
        <w:rPr>
          <w:rFonts w:ascii="Times New Roman" w:eastAsia="Times New Roman" w:hAnsi="Times New Roman" w:cs="Times New Roman"/>
          <w:sz w:val="24"/>
          <w:szCs w:val="24"/>
        </w:rPr>
        <w:t>абор реагентов</w:t>
      </w:r>
      <w:r w:rsidR="00023F0A" w:rsidRPr="00535767">
        <w:rPr>
          <w:rFonts w:ascii="Times New Roman" w:hAnsi="Times New Roman" w:cs="Times New Roman"/>
          <w:sz w:val="24"/>
          <w:szCs w:val="24"/>
        </w:rPr>
        <w:t xml:space="preserve"> </w:t>
      </w:r>
      <w:r w:rsidRPr="00FB3075">
        <w:rPr>
          <w:rFonts w:ascii="Times New Roman" w:hAnsi="Times New Roman" w:cs="Times New Roman"/>
          <w:sz w:val="24"/>
          <w:szCs w:val="24"/>
        </w:rPr>
        <w:t>предназначен для одноразового использования</w:t>
      </w:r>
      <w:r w:rsidR="00F44D23">
        <w:rPr>
          <w:rFonts w:ascii="Times New Roman" w:hAnsi="Times New Roman" w:cs="Times New Roman"/>
          <w:sz w:val="24"/>
          <w:szCs w:val="24"/>
        </w:rPr>
        <w:t>,</w:t>
      </w:r>
      <w:r w:rsidRPr="00FB3075">
        <w:rPr>
          <w:rFonts w:ascii="Times New Roman" w:hAnsi="Times New Roman" w:cs="Times New Roman"/>
          <w:sz w:val="24"/>
          <w:szCs w:val="24"/>
        </w:rPr>
        <w:t xml:space="preserve"> для проведения исследования указанного количества проб (см. раздел "Формы комплектации")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ab/>
      </w:r>
      <w:r w:rsidR="00535767" w:rsidRPr="00535767">
        <w:rPr>
          <w:rFonts w:ascii="Times New Roman" w:hAnsi="Times New Roman" w:cs="Times New Roman"/>
          <w:sz w:val="24"/>
          <w:szCs w:val="24"/>
        </w:rPr>
        <w:t>Н</w:t>
      </w:r>
      <w:r w:rsidR="00023F0A" w:rsidRPr="00535767">
        <w:rPr>
          <w:rFonts w:ascii="Times New Roman" w:eastAsia="Times New Roman" w:hAnsi="Times New Roman" w:cs="Times New Roman"/>
          <w:sz w:val="24"/>
          <w:szCs w:val="24"/>
        </w:rPr>
        <w:t>абор реагентов</w:t>
      </w:r>
      <w:r w:rsidR="00023F0A" w:rsidRPr="00535767">
        <w:rPr>
          <w:rFonts w:ascii="Times New Roman" w:hAnsi="Times New Roman" w:cs="Times New Roman"/>
          <w:sz w:val="24"/>
          <w:szCs w:val="24"/>
        </w:rPr>
        <w:t xml:space="preserve"> </w:t>
      </w:r>
      <w:r w:rsidRPr="00FB3075">
        <w:rPr>
          <w:rFonts w:ascii="Times New Roman" w:hAnsi="Times New Roman" w:cs="Times New Roman"/>
          <w:sz w:val="24"/>
          <w:szCs w:val="24"/>
        </w:rPr>
        <w:t xml:space="preserve">готов к </w:t>
      </w:r>
      <w:r w:rsidR="00F44D23">
        <w:rPr>
          <w:rFonts w:ascii="Times New Roman" w:hAnsi="Times New Roman" w:cs="Times New Roman"/>
          <w:sz w:val="24"/>
          <w:szCs w:val="24"/>
        </w:rPr>
        <w:t>п</w:t>
      </w:r>
      <w:r w:rsidRPr="00FB3075">
        <w:rPr>
          <w:rFonts w:ascii="Times New Roman" w:hAnsi="Times New Roman" w:cs="Times New Roman"/>
          <w:sz w:val="24"/>
          <w:szCs w:val="24"/>
        </w:rPr>
        <w:t>рименению</w:t>
      </w:r>
      <w:r w:rsidR="00535767">
        <w:rPr>
          <w:rFonts w:ascii="Times New Roman" w:hAnsi="Times New Roman" w:cs="Times New Roman"/>
          <w:sz w:val="24"/>
          <w:szCs w:val="24"/>
        </w:rPr>
        <w:t>,</w:t>
      </w:r>
      <w:r w:rsidRPr="00FB3075">
        <w:rPr>
          <w:rFonts w:ascii="Times New Roman" w:hAnsi="Times New Roman" w:cs="Times New Roman"/>
          <w:sz w:val="24"/>
          <w:szCs w:val="24"/>
        </w:rPr>
        <w:t xml:space="preserve"> согласно данной инструкции. Не использовать </w:t>
      </w:r>
      <w:r w:rsidR="00535767" w:rsidRPr="00535767">
        <w:rPr>
          <w:rFonts w:ascii="Times New Roman" w:hAnsi="Times New Roman" w:cs="Times New Roman"/>
          <w:sz w:val="24"/>
          <w:szCs w:val="24"/>
        </w:rPr>
        <w:t>Н</w:t>
      </w:r>
      <w:r w:rsidR="00023F0A" w:rsidRPr="00535767">
        <w:rPr>
          <w:rFonts w:ascii="Times New Roman" w:eastAsia="Times New Roman" w:hAnsi="Times New Roman" w:cs="Times New Roman"/>
          <w:sz w:val="24"/>
          <w:szCs w:val="24"/>
        </w:rPr>
        <w:t>абор реагентов</w:t>
      </w:r>
      <w:r w:rsidR="00023F0A" w:rsidRPr="00535767">
        <w:rPr>
          <w:rFonts w:ascii="Times New Roman" w:hAnsi="Times New Roman" w:cs="Times New Roman"/>
          <w:sz w:val="24"/>
          <w:szCs w:val="24"/>
        </w:rPr>
        <w:t xml:space="preserve"> </w:t>
      </w:r>
      <w:r w:rsidRPr="00FB3075">
        <w:rPr>
          <w:rFonts w:ascii="Times New Roman" w:hAnsi="Times New Roman" w:cs="Times New Roman"/>
          <w:sz w:val="24"/>
          <w:szCs w:val="24"/>
        </w:rPr>
        <w:t>с истекшим сроком годности</w:t>
      </w:r>
    </w:p>
    <w:p w:rsidR="00FB3075" w:rsidRPr="00FB3075" w:rsidRDefault="00FB3075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8F" w:rsidRDefault="00FB3075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РАБОТЫ, </w:t>
      </w:r>
      <w:r w:rsidR="0036588F" w:rsidRPr="00FB3075">
        <w:rPr>
          <w:rFonts w:ascii="Times New Roman" w:hAnsi="Times New Roman" w:cs="Times New Roman"/>
          <w:b/>
          <w:bCs/>
          <w:sz w:val="24"/>
          <w:szCs w:val="24"/>
        </w:rPr>
        <w:t>ВЗЯТИЕ КЛИНИЧЕСКОГО МА</w:t>
      </w:r>
      <w:r>
        <w:rPr>
          <w:rFonts w:ascii="Times New Roman" w:hAnsi="Times New Roman" w:cs="Times New Roman"/>
          <w:b/>
          <w:bCs/>
          <w:sz w:val="24"/>
          <w:szCs w:val="24"/>
        </w:rPr>
        <w:t>ТЕРИАЛА,</w:t>
      </w:r>
      <w:r w:rsidR="0036588F" w:rsidRPr="00FB3075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ТРАНСПОРТИРОВКА И ХРАНЕНИЕ ПРОБ</w:t>
      </w:r>
      <w:r w:rsidR="00023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3FE6" w:rsidRDefault="00403FE6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8F" w:rsidRPr="003A563C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563C">
        <w:rPr>
          <w:rFonts w:ascii="Times New Roman" w:hAnsi="Times New Roman" w:cs="Times New Roman"/>
          <w:bCs/>
          <w:i/>
          <w:sz w:val="24"/>
          <w:szCs w:val="24"/>
        </w:rPr>
        <w:t xml:space="preserve">При использовании </w:t>
      </w:r>
      <w:r w:rsidR="003A563C" w:rsidRPr="003A563C">
        <w:rPr>
          <w:rFonts w:ascii="Times New Roman" w:hAnsi="Times New Roman" w:cs="Times New Roman"/>
          <w:i/>
          <w:sz w:val="24"/>
          <w:szCs w:val="24"/>
        </w:rPr>
        <w:t>Н</w:t>
      </w:r>
      <w:r w:rsidR="003A563C" w:rsidRPr="003A563C">
        <w:rPr>
          <w:rFonts w:ascii="Times New Roman" w:eastAsia="Times New Roman" w:hAnsi="Times New Roman" w:cs="Times New Roman"/>
          <w:i/>
          <w:sz w:val="24"/>
          <w:szCs w:val="24"/>
        </w:rPr>
        <w:t>абора реагентов</w:t>
      </w:r>
      <w:r w:rsidRPr="003A563C">
        <w:rPr>
          <w:rFonts w:ascii="Times New Roman" w:hAnsi="Times New Roman" w:cs="Times New Roman"/>
          <w:bCs/>
          <w:i/>
          <w:sz w:val="24"/>
          <w:szCs w:val="24"/>
        </w:rPr>
        <w:t xml:space="preserve"> формы выпуска №1</w:t>
      </w:r>
      <w:r w:rsidR="003A563C">
        <w:rPr>
          <w:rFonts w:ascii="Times New Roman" w:hAnsi="Times New Roman" w:cs="Times New Roman"/>
          <w:bCs/>
          <w:i/>
          <w:sz w:val="24"/>
          <w:szCs w:val="24"/>
        </w:rPr>
        <w:t>, №2</w:t>
      </w:r>
      <w:r w:rsidRPr="003A563C">
        <w:rPr>
          <w:rFonts w:ascii="Times New Roman" w:hAnsi="Times New Roman" w:cs="Times New Roman"/>
          <w:bCs/>
          <w:i/>
          <w:sz w:val="24"/>
          <w:szCs w:val="24"/>
        </w:rPr>
        <w:t xml:space="preserve"> и №</w:t>
      </w:r>
      <w:r w:rsidR="003A563C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3A563C">
        <w:rPr>
          <w:rFonts w:ascii="Times New Roman" w:hAnsi="Times New Roman" w:cs="Times New Roman"/>
          <w:bCs/>
          <w:i/>
          <w:sz w:val="24"/>
          <w:szCs w:val="24"/>
        </w:rPr>
        <w:t>, пункты 1 и 2 выполнять не нужно.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>1. Подготовить стерильные одноразовые пробирки и наконечники.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 xml:space="preserve">2. Стерильными наконечниками </w:t>
      </w:r>
      <w:r w:rsidR="00D655D2" w:rsidRPr="002F7E8D">
        <w:rPr>
          <w:rFonts w:ascii="Times New Roman" w:hAnsi="Times New Roman" w:cs="Times New Roman"/>
          <w:sz w:val="24"/>
          <w:szCs w:val="24"/>
        </w:rPr>
        <w:t xml:space="preserve">в асептических условиях </w:t>
      </w:r>
      <w:proofErr w:type="spellStart"/>
      <w:r w:rsidRPr="00FB3075">
        <w:rPr>
          <w:rFonts w:ascii="Times New Roman" w:hAnsi="Times New Roman" w:cs="Times New Roman"/>
          <w:sz w:val="24"/>
          <w:szCs w:val="24"/>
        </w:rPr>
        <w:t>раскапать</w:t>
      </w:r>
      <w:proofErr w:type="spellEnd"/>
      <w:r w:rsidRPr="00FB3075">
        <w:rPr>
          <w:rFonts w:ascii="Times New Roman" w:hAnsi="Times New Roman" w:cs="Times New Roman"/>
          <w:sz w:val="24"/>
          <w:szCs w:val="24"/>
        </w:rPr>
        <w:t xml:space="preserve"> по 1 мл </w:t>
      </w:r>
      <w:r w:rsidR="006521B4">
        <w:rPr>
          <w:rFonts w:ascii="Times New Roman" w:hAnsi="Times New Roman" w:cs="Times New Roman"/>
          <w:sz w:val="24"/>
          <w:szCs w:val="24"/>
        </w:rPr>
        <w:t>питательной</w:t>
      </w:r>
      <w:r w:rsidR="00683C4D">
        <w:rPr>
          <w:rFonts w:ascii="Times New Roman" w:hAnsi="Times New Roman" w:cs="Times New Roman"/>
          <w:sz w:val="24"/>
          <w:szCs w:val="24"/>
        </w:rPr>
        <w:t xml:space="preserve"> среды</w:t>
      </w:r>
      <w:r w:rsidRPr="00FB3075">
        <w:rPr>
          <w:rFonts w:ascii="Times New Roman" w:hAnsi="Times New Roman" w:cs="Times New Roman"/>
          <w:sz w:val="24"/>
          <w:szCs w:val="24"/>
        </w:rPr>
        <w:t xml:space="preserve"> в стерильные 2</w:t>
      </w:r>
      <w:r w:rsidR="00D655D2">
        <w:rPr>
          <w:rFonts w:ascii="Times New Roman" w:hAnsi="Times New Roman" w:cs="Times New Roman"/>
          <w:sz w:val="24"/>
          <w:szCs w:val="24"/>
        </w:rPr>
        <w:t xml:space="preserve"> </w:t>
      </w:r>
      <w:r w:rsidRPr="00FB3075">
        <w:rPr>
          <w:rFonts w:ascii="Times New Roman" w:hAnsi="Times New Roman" w:cs="Times New Roman"/>
          <w:sz w:val="24"/>
          <w:szCs w:val="24"/>
        </w:rPr>
        <w:t>мл пробирки типа "</w:t>
      </w:r>
      <w:proofErr w:type="spellStart"/>
      <w:r w:rsidRPr="00FB3075">
        <w:rPr>
          <w:rFonts w:ascii="Times New Roman" w:hAnsi="Times New Roman" w:cs="Times New Roman"/>
          <w:sz w:val="24"/>
          <w:szCs w:val="24"/>
        </w:rPr>
        <w:t>Эппендорф</w:t>
      </w:r>
      <w:proofErr w:type="spellEnd"/>
      <w:r w:rsidRPr="00FB3075">
        <w:rPr>
          <w:rFonts w:ascii="Times New Roman" w:hAnsi="Times New Roman" w:cs="Times New Roman"/>
          <w:sz w:val="24"/>
          <w:szCs w:val="24"/>
        </w:rPr>
        <w:t>"</w:t>
      </w:r>
      <w:r w:rsidR="00D655D2">
        <w:rPr>
          <w:rFonts w:ascii="Times New Roman" w:hAnsi="Times New Roman" w:cs="Times New Roman"/>
          <w:sz w:val="24"/>
          <w:szCs w:val="24"/>
        </w:rPr>
        <w:t xml:space="preserve">, </w:t>
      </w:r>
      <w:r w:rsidR="00D655D2" w:rsidRPr="002F7E8D">
        <w:rPr>
          <w:rFonts w:ascii="Times New Roman" w:hAnsi="Times New Roman" w:cs="Times New Roman"/>
          <w:sz w:val="24"/>
          <w:szCs w:val="24"/>
        </w:rPr>
        <w:t>сертифицированные как свободные от ДНК-аз и РНК-аз</w:t>
      </w:r>
      <w:r w:rsidRPr="00FB3075">
        <w:rPr>
          <w:rFonts w:ascii="Times New Roman" w:hAnsi="Times New Roman" w:cs="Times New Roman"/>
          <w:sz w:val="24"/>
          <w:szCs w:val="24"/>
        </w:rPr>
        <w:t>. Плотно закрыть крышки пробирок и хранить до использования</w:t>
      </w:r>
      <w:r w:rsidR="005071C1">
        <w:rPr>
          <w:rFonts w:ascii="Times New Roman" w:hAnsi="Times New Roman" w:cs="Times New Roman"/>
          <w:sz w:val="24"/>
          <w:szCs w:val="24"/>
        </w:rPr>
        <w:t>,</w:t>
      </w:r>
      <w:r w:rsidRPr="00FB3075">
        <w:rPr>
          <w:rFonts w:ascii="Times New Roman" w:hAnsi="Times New Roman" w:cs="Times New Roman"/>
          <w:sz w:val="24"/>
          <w:szCs w:val="24"/>
        </w:rPr>
        <w:t xml:space="preserve"> при температуре от 2 до 8</w:t>
      </w:r>
      <w:r w:rsidR="00C0722A">
        <w:rPr>
          <w:rFonts w:ascii="Times New Roman" w:hAnsi="Times New Roman" w:cs="Times New Roman"/>
          <w:sz w:val="24"/>
          <w:szCs w:val="24"/>
        </w:rPr>
        <w:t xml:space="preserve"> °</w:t>
      </w:r>
      <w:r w:rsidRPr="00FB3075">
        <w:rPr>
          <w:rFonts w:ascii="Times New Roman" w:hAnsi="Times New Roman" w:cs="Times New Roman"/>
          <w:sz w:val="24"/>
          <w:szCs w:val="24"/>
        </w:rPr>
        <w:t>С.</w:t>
      </w:r>
    </w:p>
    <w:p w:rsidR="0036588F" w:rsidRPr="00023F0A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>3. Отобрать необходимое количество про</w:t>
      </w:r>
      <w:r w:rsidR="00F44D23">
        <w:rPr>
          <w:rFonts w:ascii="Times New Roman" w:hAnsi="Times New Roman" w:cs="Times New Roman"/>
          <w:sz w:val="24"/>
          <w:szCs w:val="24"/>
        </w:rPr>
        <w:t>б</w:t>
      </w:r>
      <w:r w:rsidR="00683C4D">
        <w:rPr>
          <w:rFonts w:ascii="Times New Roman" w:hAnsi="Times New Roman" w:cs="Times New Roman"/>
          <w:sz w:val="24"/>
          <w:szCs w:val="24"/>
        </w:rPr>
        <w:t xml:space="preserve">ирок </w:t>
      </w:r>
      <w:r w:rsidR="00F44D23">
        <w:rPr>
          <w:rFonts w:ascii="Times New Roman" w:hAnsi="Times New Roman" w:cs="Times New Roman"/>
          <w:sz w:val="24"/>
          <w:szCs w:val="24"/>
        </w:rPr>
        <w:t>для использования</w:t>
      </w:r>
      <w:r w:rsidRPr="00FB3075">
        <w:rPr>
          <w:rFonts w:ascii="Times New Roman" w:hAnsi="Times New Roman" w:cs="Times New Roman"/>
          <w:sz w:val="24"/>
          <w:szCs w:val="24"/>
        </w:rPr>
        <w:t>. Перед открыванием пробирок</w:t>
      </w:r>
      <w:r w:rsidR="00683C4D">
        <w:rPr>
          <w:rFonts w:ascii="Times New Roman" w:hAnsi="Times New Roman" w:cs="Times New Roman"/>
          <w:sz w:val="24"/>
          <w:szCs w:val="24"/>
        </w:rPr>
        <w:t xml:space="preserve"> и внесением клинического материала</w:t>
      </w:r>
      <w:r w:rsidR="006521B4">
        <w:rPr>
          <w:rFonts w:ascii="Times New Roman" w:hAnsi="Times New Roman" w:cs="Times New Roman"/>
          <w:sz w:val="24"/>
          <w:szCs w:val="24"/>
        </w:rPr>
        <w:t>,</w:t>
      </w:r>
      <w:r w:rsidRPr="00FB3075">
        <w:rPr>
          <w:rFonts w:ascii="Times New Roman" w:hAnsi="Times New Roman" w:cs="Times New Roman"/>
          <w:sz w:val="24"/>
          <w:szCs w:val="24"/>
        </w:rPr>
        <w:t xml:space="preserve"> стряхнуть капли жидкости со стенок и внутренней части крышки на дно.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ab/>
        <w:t xml:space="preserve">Подробно процедура взятия клинического материала описана в методических рекомендациях "Взятие, транспортировка, хранение клинического материала для ПЦР-диагностики", подготовленными ФБУН ЦНИИ Эпидемиологии </w:t>
      </w:r>
      <w:proofErr w:type="spellStart"/>
      <w:r w:rsidRPr="00FB307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B3075">
        <w:rPr>
          <w:rFonts w:ascii="Times New Roman" w:hAnsi="Times New Roman" w:cs="Times New Roman"/>
          <w:sz w:val="24"/>
          <w:szCs w:val="24"/>
        </w:rPr>
        <w:t>, Москва, 2012г.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075">
        <w:rPr>
          <w:rFonts w:ascii="Times New Roman" w:hAnsi="Times New Roman" w:cs="Times New Roman"/>
          <w:sz w:val="24"/>
          <w:szCs w:val="24"/>
          <w:u w:val="single"/>
        </w:rPr>
        <w:t>Общие рекомендации: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>Мазки со слизистых оболочек берут сухими одноразовыми стерильными зондами с тампонами вращательными движениями. Исследуемый материал пациента (соскоб эпителиальных клеток слизистых оболочек) полученны</w:t>
      </w:r>
      <w:r w:rsidR="00F44D23">
        <w:rPr>
          <w:rFonts w:ascii="Times New Roman" w:hAnsi="Times New Roman" w:cs="Times New Roman"/>
          <w:sz w:val="24"/>
          <w:szCs w:val="24"/>
        </w:rPr>
        <w:t>й</w:t>
      </w:r>
      <w:r w:rsidRPr="00FB3075">
        <w:rPr>
          <w:rFonts w:ascii="Times New Roman" w:hAnsi="Times New Roman" w:cs="Times New Roman"/>
          <w:sz w:val="24"/>
          <w:szCs w:val="24"/>
        </w:rPr>
        <w:t xml:space="preserve"> с помощью тампона перенести в пробирки со средой таким образом, чтобы тампон с частью стержня остался внутри. Обломить</w:t>
      </w:r>
      <w:r w:rsidR="00F44D23">
        <w:rPr>
          <w:rFonts w:ascii="Times New Roman" w:hAnsi="Times New Roman" w:cs="Times New Roman"/>
          <w:sz w:val="24"/>
          <w:szCs w:val="24"/>
        </w:rPr>
        <w:t xml:space="preserve"> или обрезать</w:t>
      </w:r>
      <w:r w:rsidRPr="00FB3075">
        <w:rPr>
          <w:rFonts w:ascii="Times New Roman" w:hAnsi="Times New Roman" w:cs="Times New Roman"/>
          <w:sz w:val="24"/>
          <w:szCs w:val="24"/>
        </w:rPr>
        <w:t xml:space="preserve"> ст</w:t>
      </w:r>
      <w:r w:rsidR="00C0722A">
        <w:rPr>
          <w:rFonts w:ascii="Times New Roman" w:hAnsi="Times New Roman" w:cs="Times New Roman"/>
          <w:sz w:val="24"/>
          <w:szCs w:val="24"/>
        </w:rPr>
        <w:t>ержень зонда тампона на 1 см ниж</w:t>
      </w:r>
      <w:r w:rsidRPr="00FB3075">
        <w:rPr>
          <w:rFonts w:ascii="Times New Roman" w:hAnsi="Times New Roman" w:cs="Times New Roman"/>
          <w:sz w:val="24"/>
          <w:szCs w:val="24"/>
        </w:rPr>
        <w:t>е уровня пробирки и закрыть пробирку крышкой. На этикетке указать ФИО пациента, дату и время сбора материала. Наклеить этикетку на пробирку с образцом.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075">
        <w:rPr>
          <w:rFonts w:ascii="Times New Roman" w:hAnsi="Times New Roman" w:cs="Times New Roman"/>
          <w:sz w:val="24"/>
          <w:szCs w:val="24"/>
          <w:u w:val="single"/>
        </w:rPr>
        <w:t xml:space="preserve">Условия </w:t>
      </w:r>
      <w:r w:rsidRPr="00C05AF8">
        <w:rPr>
          <w:rFonts w:ascii="Times New Roman" w:hAnsi="Times New Roman" w:cs="Times New Roman"/>
          <w:sz w:val="24"/>
          <w:szCs w:val="24"/>
          <w:u w:val="single"/>
        </w:rPr>
        <w:t>хранения приготовленных проб</w:t>
      </w:r>
      <w:r w:rsidRPr="00FB307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6588F" w:rsidRPr="006521B4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1B4">
        <w:rPr>
          <w:rFonts w:ascii="Times New Roman" w:hAnsi="Times New Roman" w:cs="Times New Roman"/>
          <w:sz w:val="24"/>
          <w:szCs w:val="24"/>
        </w:rPr>
        <w:t xml:space="preserve">- </w:t>
      </w:r>
      <w:r w:rsidRPr="006521B4">
        <w:rPr>
          <w:rFonts w:ascii="Times New Roman" w:hAnsi="Times New Roman" w:cs="Times New Roman"/>
          <w:i/>
          <w:iCs/>
          <w:sz w:val="24"/>
          <w:szCs w:val="24"/>
        </w:rPr>
        <w:t xml:space="preserve">при температуре (18-25) С не более </w:t>
      </w:r>
      <w:r w:rsidR="006521B4" w:rsidRPr="006521B4">
        <w:rPr>
          <w:rFonts w:ascii="Times New Roman" w:hAnsi="Times New Roman" w:cs="Times New Roman"/>
          <w:i/>
          <w:iCs/>
          <w:sz w:val="24"/>
          <w:szCs w:val="24"/>
        </w:rPr>
        <w:t>2 суток</w:t>
      </w:r>
      <w:r w:rsidRPr="006521B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6588F" w:rsidRPr="006521B4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1B4">
        <w:rPr>
          <w:rFonts w:ascii="Times New Roman" w:hAnsi="Times New Roman" w:cs="Times New Roman"/>
          <w:i/>
          <w:iCs/>
          <w:sz w:val="24"/>
          <w:szCs w:val="24"/>
        </w:rPr>
        <w:t xml:space="preserve">-при температуре (2-8) С не более </w:t>
      </w:r>
      <w:r w:rsidR="006521B4" w:rsidRPr="006521B4">
        <w:rPr>
          <w:rFonts w:ascii="Times New Roman" w:hAnsi="Times New Roman" w:cs="Times New Roman"/>
          <w:i/>
          <w:iCs/>
          <w:sz w:val="24"/>
          <w:szCs w:val="24"/>
        </w:rPr>
        <w:t>2 недель</w:t>
      </w:r>
      <w:r w:rsidRPr="006521B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6588F" w:rsidRPr="006521B4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1B4">
        <w:rPr>
          <w:rFonts w:ascii="Times New Roman" w:hAnsi="Times New Roman" w:cs="Times New Roman"/>
          <w:i/>
          <w:iCs/>
          <w:sz w:val="24"/>
          <w:szCs w:val="24"/>
        </w:rPr>
        <w:t xml:space="preserve">-при температуре минус (18-20) С и ниже не более </w:t>
      </w:r>
      <w:r w:rsidR="006521B4" w:rsidRPr="006521B4">
        <w:rPr>
          <w:rFonts w:ascii="Times New Roman" w:hAnsi="Times New Roman" w:cs="Times New Roman"/>
          <w:i/>
          <w:iCs/>
          <w:sz w:val="24"/>
          <w:szCs w:val="24"/>
        </w:rPr>
        <w:t>2 месяцев</w:t>
      </w:r>
      <w:r w:rsidRPr="006521B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96390" w:rsidRPr="00FB3075" w:rsidRDefault="00B96390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588F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075">
        <w:rPr>
          <w:rFonts w:ascii="Times New Roman" w:hAnsi="Times New Roman" w:cs="Times New Roman"/>
          <w:b/>
          <w:bCs/>
          <w:sz w:val="24"/>
          <w:szCs w:val="24"/>
        </w:rPr>
        <w:t>СРОК ГОДНОСТИ, УСЛОВИЯ ТРАНСПОРТИРОВКИ И ХРАНЕНИЯ</w:t>
      </w:r>
    </w:p>
    <w:p w:rsidR="00B96390" w:rsidRPr="00FB3075" w:rsidRDefault="00B96390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b/>
          <w:bCs/>
          <w:sz w:val="24"/>
          <w:szCs w:val="24"/>
        </w:rPr>
        <w:t xml:space="preserve">Срок годности </w:t>
      </w:r>
      <w:r w:rsidR="008E0B44">
        <w:rPr>
          <w:rFonts w:ascii="Times New Roman" w:hAnsi="Times New Roman" w:cs="Times New Roman"/>
          <w:b/>
          <w:bCs/>
          <w:sz w:val="24"/>
          <w:szCs w:val="24"/>
        </w:rPr>
        <w:t>Набора реагентов</w:t>
      </w:r>
      <w:r w:rsidRPr="00FB307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B3075">
        <w:rPr>
          <w:rFonts w:ascii="Times New Roman" w:hAnsi="Times New Roman" w:cs="Times New Roman"/>
          <w:sz w:val="24"/>
          <w:szCs w:val="24"/>
        </w:rPr>
        <w:t>24 мес.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Транспортировка: </w:t>
      </w:r>
      <w:r w:rsidR="008E0B44" w:rsidRPr="00535767">
        <w:rPr>
          <w:rFonts w:ascii="Times New Roman" w:hAnsi="Times New Roman" w:cs="Times New Roman"/>
          <w:sz w:val="24"/>
          <w:szCs w:val="24"/>
        </w:rPr>
        <w:t>Н</w:t>
      </w:r>
      <w:r w:rsidR="008E0B44" w:rsidRPr="00535767">
        <w:rPr>
          <w:rFonts w:ascii="Times New Roman" w:eastAsia="Times New Roman" w:hAnsi="Times New Roman" w:cs="Times New Roman"/>
          <w:sz w:val="24"/>
          <w:szCs w:val="24"/>
        </w:rPr>
        <w:t>абор реагентов</w:t>
      </w:r>
      <w:r w:rsidRPr="00FB3075">
        <w:rPr>
          <w:rFonts w:ascii="Times New Roman" w:hAnsi="Times New Roman" w:cs="Times New Roman"/>
          <w:sz w:val="24"/>
          <w:szCs w:val="24"/>
        </w:rPr>
        <w:t xml:space="preserve"> транспортировать при температуре от 18 до 25</w:t>
      </w:r>
      <w:r w:rsidR="00C0722A">
        <w:rPr>
          <w:rFonts w:ascii="Times New Roman" w:hAnsi="Times New Roman" w:cs="Times New Roman"/>
          <w:sz w:val="24"/>
          <w:szCs w:val="24"/>
        </w:rPr>
        <w:t xml:space="preserve"> °</w:t>
      </w:r>
      <w:r w:rsidRPr="00FB3075">
        <w:rPr>
          <w:rFonts w:ascii="Times New Roman" w:hAnsi="Times New Roman" w:cs="Times New Roman"/>
          <w:sz w:val="24"/>
          <w:szCs w:val="24"/>
        </w:rPr>
        <w:t>С не более 7 суток.</w:t>
      </w:r>
    </w:p>
    <w:p w:rsidR="0036588F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b/>
          <w:bCs/>
          <w:sz w:val="24"/>
          <w:szCs w:val="24"/>
        </w:rPr>
        <w:t>Хранение:</w:t>
      </w:r>
      <w:r w:rsidR="00C0722A">
        <w:rPr>
          <w:rFonts w:ascii="Times New Roman" w:hAnsi="Times New Roman" w:cs="Times New Roman"/>
          <w:sz w:val="24"/>
          <w:szCs w:val="24"/>
        </w:rPr>
        <w:t xml:space="preserve"> </w:t>
      </w:r>
      <w:r w:rsidR="008E0B44" w:rsidRPr="00535767">
        <w:rPr>
          <w:rFonts w:ascii="Times New Roman" w:hAnsi="Times New Roman" w:cs="Times New Roman"/>
          <w:sz w:val="24"/>
          <w:szCs w:val="24"/>
        </w:rPr>
        <w:t>Н</w:t>
      </w:r>
      <w:r w:rsidR="008E0B44" w:rsidRPr="00535767">
        <w:rPr>
          <w:rFonts w:ascii="Times New Roman" w:eastAsia="Times New Roman" w:hAnsi="Times New Roman" w:cs="Times New Roman"/>
          <w:sz w:val="24"/>
          <w:szCs w:val="24"/>
        </w:rPr>
        <w:t>абор реагентов</w:t>
      </w:r>
      <w:r w:rsidR="00C0722A">
        <w:rPr>
          <w:rFonts w:ascii="Times New Roman" w:hAnsi="Times New Roman" w:cs="Times New Roman"/>
          <w:sz w:val="24"/>
          <w:szCs w:val="24"/>
        </w:rPr>
        <w:t xml:space="preserve"> хранить при температуре </w:t>
      </w:r>
      <w:r w:rsidR="00C0722A" w:rsidRPr="00C05AF8">
        <w:rPr>
          <w:rFonts w:ascii="Times New Roman" w:hAnsi="Times New Roman" w:cs="Times New Roman"/>
          <w:sz w:val="24"/>
          <w:szCs w:val="24"/>
        </w:rPr>
        <w:t>4</w:t>
      </w:r>
      <w:r w:rsidRPr="00C05AF8">
        <w:rPr>
          <w:rFonts w:ascii="Times New Roman" w:hAnsi="Times New Roman" w:cs="Times New Roman"/>
          <w:sz w:val="24"/>
          <w:szCs w:val="24"/>
        </w:rPr>
        <w:t>-8</w:t>
      </w:r>
      <w:r w:rsidR="00C0722A" w:rsidRPr="00C05AF8">
        <w:rPr>
          <w:rFonts w:ascii="Times New Roman" w:hAnsi="Times New Roman" w:cs="Times New Roman"/>
          <w:sz w:val="24"/>
          <w:szCs w:val="24"/>
        </w:rPr>
        <w:t xml:space="preserve"> </w:t>
      </w:r>
      <w:r w:rsidR="00C0722A">
        <w:rPr>
          <w:rFonts w:ascii="Times New Roman" w:hAnsi="Times New Roman" w:cs="Times New Roman"/>
          <w:sz w:val="24"/>
          <w:szCs w:val="24"/>
        </w:rPr>
        <w:t>°</w:t>
      </w:r>
      <w:r w:rsidRPr="00FB3075">
        <w:rPr>
          <w:rFonts w:ascii="Times New Roman" w:hAnsi="Times New Roman" w:cs="Times New Roman"/>
          <w:sz w:val="24"/>
          <w:szCs w:val="24"/>
        </w:rPr>
        <w:t>С</w:t>
      </w:r>
    </w:p>
    <w:p w:rsidR="00B96390" w:rsidRPr="00FB3075" w:rsidRDefault="00B96390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E6" w:rsidRDefault="00403FE6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FE6" w:rsidRDefault="00403FE6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8F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0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ГАРАНТИЙНЫЕ ОБЯЗАТЕЛЬСТВА</w:t>
      </w:r>
    </w:p>
    <w:p w:rsidR="00B96390" w:rsidRPr="00FB3075" w:rsidRDefault="00B96390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 xml:space="preserve">Производитель гарантирует соответствие основных параметров и характеристик </w:t>
      </w:r>
      <w:r w:rsidR="008E0B44" w:rsidRPr="00535767">
        <w:rPr>
          <w:rFonts w:ascii="Times New Roman" w:hAnsi="Times New Roman" w:cs="Times New Roman"/>
          <w:sz w:val="24"/>
          <w:szCs w:val="24"/>
        </w:rPr>
        <w:t>Н</w:t>
      </w:r>
      <w:r w:rsidR="008E0B44" w:rsidRPr="00535767">
        <w:rPr>
          <w:rFonts w:ascii="Times New Roman" w:eastAsia="Times New Roman" w:hAnsi="Times New Roman" w:cs="Times New Roman"/>
          <w:sz w:val="24"/>
          <w:szCs w:val="24"/>
        </w:rPr>
        <w:t>абор</w:t>
      </w:r>
      <w:r w:rsidR="008E0B4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0B44" w:rsidRPr="00535767">
        <w:rPr>
          <w:rFonts w:ascii="Times New Roman" w:eastAsia="Times New Roman" w:hAnsi="Times New Roman" w:cs="Times New Roman"/>
          <w:sz w:val="24"/>
          <w:szCs w:val="24"/>
        </w:rPr>
        <w:t xml:space="preserve"> реагентов</w:t>
      </w:r>
      <w:r w:rsidRPr="00FB3075">
        <w:rPr>
          <w:rFonts w:ascii="Times New Roman" w:hAnsi="Times New Roman" w:cs="Times New Roman"/>
          <w:sz w:val="24"/>
          <w:szCs w:val="24"/>
        </w:rPr>
        <w:t xml:space="preserve"> требованиям нормативной и технической документации.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>Безопасность и качество изделия гарантируется в течение всего срока годности при соблюдении условий транспортировки, хранения и примене</w:t>
      </w:r>
      <w:r w:rsidR="00C0722A">
        <w:rPr>
          <w:rFonts w:ascii="Times New Roman" w:hAnsi="Times New Roman" w:cs="Times New Roman"/>
          <w:sz w:val="24"/>
          <w:szCs w:val="24"/>
        </w:rPr>
        <w:t>н</w:t>
      </w:r>
      <w:r w:rsidRPr="00FB3075">
        <w:rPr>
          <w:rFonts w:ascii="Times New Roman" w:hAnsi="Times New Roman" w:cs="Times New Roman"/>
          <w:sz w:val="24"/>
          <w:szCs w:val="24"/>
        </w:rPr>
        <w:t>ия.</w:t>
      </w:r>
    </w:p>
    <w:p w:rsidR="0036588F" w:rsidRPr="00FB3075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>Производитель обязуется за свой счет заменить изделие, технические и функциональные характеристики (потребительские свойства) которого</w:t>
      </w:r>
      <w:r w:rsidR="00D812F9">
        <w:rPr>
          <w:rFonts w:ascii="Times New Roman" w:hAnsi="Times New Roman" w:cs="Times New Roman"/>
          <w:sz w:val="24"/>
          <w:szCs w:val="24"/>
        </w:rPr>
        <w:t>,</w:t>
      </w:r>
      <w:r w:rsidRPr="00FB3075">
        <w:rPr>
          <w:rFonts w:ascii="Times New Roman" w:hAnsi="Times New Roman" w:cs="Times New Roman"/>
          <w:sz w:val="24"/>
          <w:szCs w:val="24"/>
        </w:rPr>
        <w:t xml:space="preserve"> не соответствуют </w:t>
      </w:r>
      <w:r w:rsidR="008E0B44">
        <w:rPr>
          <w:rFonts w:ascii="Times New Roman" w:hAnsi="Times New Roman" w:cs="Times New Roman"/>
          <w:sz w:val="24"/>
          <w:szCs w:val="24"/>
        </w:rPr>
        <w:t>нормативно-технической</w:t>
      </w:r>
      <w:r w:rsidRPr="00FB3075">
        <w:rPr>
          <w:rFonts w:ascii="Times New Roman" w:hAnsi="Times New Roman" w:cs="Times New Roman"/>
          <w:sz w:val="24"/>
          <w:szCs w:val="24"/>
        </w:rPr>
        <w:t xml:space="preserve"> документации, если указанные недостатки явились следствием скрытого дефекта материалов или некачественного изготовления изделия производителем.</w:t>
      </w:r>
    </w:p>
    <w:p w:rsidR="0029694C" w:rsidRDefault="0036588F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75">
        <w:rPr>
          <w:rFonts w:ascii="Times New Roman" w:hAnsi="Times New Roman" w:cs="Times New Roman"/>
          <w:sz w:val="24"/>
          <w:szCs w:val="24"/>
        </w:rPr>
        <w:t xml:space="preserve">Рекламации на качество </w:t>
      </w:r>
      <w:r w:rsidR="008E0B44" w:rsidRPr="00535767">
        <w:rPr>
          <w:rFonts w:ascii="Times New Roman" w:hAnsi="Times New Roman" w:cs="Times New Roman"/>
          <w:sz w:val="24"/>
          <w:szCs w:val="24"/>
        </w:rPr>
        <w:t>Н</w:t>
      </w:r>
      <w:r w:rsidR="008E0B44" w:rsidRPr="00535767">
        <w:rPr>
          <w:rFonts w:ascii="Times New Roman" w:eastAsia="Times New Roman" w:hAnsi="Times New Roman" w:cs="Times New Roman"/>
          <w:sz w:val="24"/>
          <w:szCs w:val="24"/>
        </w:rPr>
        <w:t>абор</w:t>
      </w:r>
      <w:r w:rsidR="008E0B4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0B44" w:rsidRPr="00535767">
        <w:rPr>
          <w:rFonts w:ascii="Times New Roman" w:eastAsia="Times New Roman" w:hAnsi="Times New Roman" w:cs="Times New Roman"/>
          <w:sz w:val="24"/>
          <w:szCs w:val="24"/>
        </w:rPr>
        <w:t xml:space="preserve"> реагентов</w:t>
      </w:r>
      <w:r w:rsidRPr="00FB3075">
        <w:rPr>
          <w:rFonts w:ascii="Times New Roman" w:hAnsi="Times New Roman" w:cs="Times New Roman"/>
          <w:sz w:val="24"/>
          <w:szCs w:val="24"/>
        </w:rPr>
        <w:t xml:space="preserve"> "</w:t>
      </w:r>
      <w:r w:rsidR="006521B4" w:rsidRPr="00F36C65">
        <w:rPr>
          <w:rFonts w:ascii="Times New Roman" w:hAnsi="Times New Roman" w:cs="Times New Roman"/>
          <w:sz w:val="24"/>
          <w:szCs w:val="24"/>
        </w:rPr>
        <w:t>Питательная среда для транспортировки вирусов</w:t>
      </w:r>
      <w:r w:rsidRPr="00FB3075">
        <w:rPr>
          <w:rFonts w:ascii="Times New Roman" w:hAnsi="Times New Roman" w:cs="Times New Roman"/>
          <w:sz w:val="24"/>
          <w:szCs w:val="24"/>
        </w:rPr>
        <w:t xml:space="preserve">" направлять по адресу: </w:t>
      </w:r>
    </w:p>
    <w:p w:rsidR="00191E34" w:rsidRPr="00191E34" w:rsidRDefault="00191E34" w:rsidP="00191E34">
      <w:pPr>
        <w:jc w:val="both"/>
        <w:rPr>
          <w:rFonts w:ascii="Times New Roman" w:hAnsi="Times New Roman" w:cs="Times New Roman"/>
          <w:sz w:val="24"/>
          <w:szCs w:val="24"/>
        </w:rPr>
      </w:pPr>
      <w:r w:rsidRPr="00191E34">
        <w:rPr>
          <w:rFonts w:ascii="Times New Roman" w:hAnsi="Times New Roman" w:cs="Times New Roman"/>
          <w:sz w:val="24"/>
          <w:szCs w:val="24"/>
        </w:rPr>
        <w:t>ООО «БиолоТ» РФ, 195269, Санкт-Петербург, а</w:t>
      </w:r>
      <w:r w:rsidR="001F37ED">
        <w:rPr>
          <w:rFonts w:ascii="Times New Roman" w:hAnsi="Times New Roman" w:cs="Times New Roman"/>
          <w:sz w:val="24"/>
          <w:szCs w:val="24"/>
        </w:rPr>
        <w:t>/я 25 тел./факс: (812) 940-1168</w:t>
      </w:r>
      <w:r w:rsidRPr="00191E34">
        <w:rPr>
          <w:rFonts w:ascii="Times New Roman" w:hAnsi="Times New Roman" w:cs="Times New Roman"/>
          <w:sz w:val="24"/>
          <w:szCs w:val="24"/>
        </w:rPr>
        <w:t xml:space="preserve"> </w:t>
      </w:r>
      <w:r w:rsidRPr="00191E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1E34">
        <w:rPr>
          <w:rFonts w:ascii="Times New Roman" w:hAnsi="Times New Roman" w:cs="Times New Roman"/>
          <w:sz w:val="24"/>
          <w:szCs w:val="24"/>
        </w:rPr>
        <w:t>-</w:t>
      </w:r>
      <w:r w:rsidRPr="00191E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1E3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91E34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Pr="00191E34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191E34">
          <w:rPr>
            <w:rStyle w:val="a3"/>
            <w:rFonts w:ascii="Times New Roman" w:hAnsi="Times New Roman"/>
            <w:sz w:val="24"/>
            <w:szCs w:val="24"/>
            <w:lang w:val="en-US"/>
          </w:rPr>
          <w:t>biolot</w:t>
        </w:r>
        <w:proofErr w:type="spellEnd"/>
        <w:r w:rsidRPr="00191E3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91E3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521B4" w:rsidRDefault="006521B4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1B4" w:rsidRDefault="006521B4" w:rsidP="00FB3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21B4" w:rsidSect="0044466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E"/>
    <w:rsid w:val="00023F0A"/>
    <w:rsid w:val="00065234"/>
    <w:rsid w:val="000F167C"/>
    <w:rsid w:val="0013454E"/>
    <w:rsid w:val="00152EC6"/>
    <w:rsid w:val="00191E34"/>
    <w:rsid w:val="001D644A"/>
    <w:rsid w:val="001F37ED"/>
    <w:rsid w:val="0029694C"/>
    <w:rsid w:val="002E1042"/>
    <w:rsid w:val="002F7E8D"/>
    <w:rsid w:val="0036588F"/>
    <w:rsid w:val="003A563C"/>
    <w:rsid w:val="00403FE6"/>
    <w:rsid w:val="00421104"/>
    <w:rsid w:val="004A1405"/>
    <w:rsid w:val="004B16C9"/>
    <w:rsid w:val="005071C1"/>
    <w:rsid w:val="00535767"/>
    <w:rsid w:val="00580350"/>
    <w:rsid w:val="005A13A2"/>
    <w:rsid w:val="005B338E"/>
    <w:rsid w:val="006061C6"/>
    <w:rsid w:val="006521B4"/>
    <w:rsid w:val="0066117A"/>
    <w:rsid w:val="00683C4D"/>
    <w:rsid w:val="007715A1"/>
    <w:rsid w:val="007A4F86"/>
    <w:rsid w:val="00872D5C"/>
    <w:rsid w:val="00884586"/>
    <w:rsid w:val="008E0B44"/>
    <w:rsid w:val="00AC01AD"/>
    <w:rsid w:val="00AF7F64"/>
    <w:rsid w:val="00B96390"/>
    <w:rsid w:val="00C05AF8"/>
    <w:rsid w:val="00C0722A"/>
    <w:rsid w:val="00D061C5"/>
    <w:rsid w:val="00D22617"/>
    <w:rsid w:val="00D655D2"/>
    <w:rsid w:val="00D812F9"/>
    <w:rsid w:val="00DD7EB6"/>
    <w:rsid w:val="00E81D2E"/>
    <w:rsid w:val="00EE64E5"/>
    <w:rsid w:val="00F34547"/>
    <w:rsid w:val="00F36C65"/>
    <w:rsid w:val="00F44D23"/>
    <w:rsid w:val="00FB1248"/>
    <w:rsid w:val="00FB3075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042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29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042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29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olo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User239875</dc:creator>
  <cp:lastModifiedBy>Быкова Кристина</cp:lastModifiedBy>
  <cp:revision>2</cp:revision>
  <dcterms:created xsi:type="dcterms:W3CDTF">2020-07-22T06:37:00Z</dcterms:created>
  <dcterms:modified xsi:type="dcterms:W3CDTF">2020-07-22T06:37:00Z</dcterms:modified>
</cp:coreProperties>
</file>