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2B" w:rsidRDefault="00403A2B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85"/>
        <w:gridCol w:w="4819"/>
        <w:gridCol w:w="2551"/>
      </w:tblGrid>
      <w:tr w:rsidR="00403A2B">
        <w:trPr>
          <w:trHeight w:hRule="exact" w:val="54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A2B" w:rsidRDefault="00403A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03A2B" w:rsidRDefault="00895622">
            <w:pPr>
              <w:pStyle w:val="TableParagraph"/>
              <w:spacing w:line="441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47835" cy="28003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35" cy="28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3A2B" w:rsidRDefault="00403A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A2B" w:rsidRPr="00834534" w:rsidRDefault="00AD1007" w:rsidP="009128EF">
            <w:pPr>
              <w:pStyle w:val="TableParagraph"/>
              <w:spacing w:before="250"/>
              <w:ind w:left="1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Техническое</w:t>
            </w:r>
            <w:r>
              <w:rPr>
                <w:rFonts w:ascii="Times New Roman"/>
                <w:sz w:val="28"/>
                <w:lang w:val="ru-RU"/>
              </w:rPr>
              <w:t xml:space="preserve"> </w:t>
            </w:r>
            <w:r>
              <w:rPr>
                <w:rFonts w:ascii="Times New Roman"/>
                <w:sz w:val="28"/>
                <w:lang w:val="ru-RU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B" w:rsidRDefault="00571CBE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S091</w:t>
            </w:r>
            <w:r w:rsidR="00895622">
              <w:rPr>
                <w:rFonts w:ascii="Times New Roman"/>
                <w:sz w:val="20"/>
              </w:rPr>
              <w:t>0an</w:t>
            </w:r>
          </w:p>
          <w:p w:rsidR="00403A2B" w:rsidRDefault="00834534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lang w:val="ru-RU"/>
              </w:rPr>
              <w:t>Стр</w:t>
            </w:r>
            <w:proofErr w:type="spellEnd"/>
            <w:r w:rsidRPr="00834534">
              <w:rPr>
                <w:rFonts w:ascii="Times New Roman"/>
                <w:sz w:val="20"/>
              </w:rPr>
              <w:t>.</w:t>
            </w:r>
            <w:r w:rsidR="00895622">
              <w:rPr>
                <w:rFonts w:ascii="Times New Roman"/>
                <w:sz w:val="20"/>
              </w:rPr>
              <w:t xml:space="preserve"> :</w:t>
            </w:r>
            <w:r w:rsidR="00895622">
              <w:rPr>
                <w:rFonts w:ascii="Times New Roman"/>
                <w:spacing w:val="-4"/>
                <w:sz w:val="20"/>
              </w:rPr>
              <w:t xml:space="preserve"> </w:t>
            </w:r>
            <w:r w:rsidR="00895622">
              <w:rPr>
                <w:rFonts w:ascii="Times New Roman"/>
                <w:sz w:val="20"/>
              </w:rPr>
              <w:t>1/2</w:t>
            </w:r>
          </w:p>
        </w:tc>
      </w:tr>
      <w:tr w:rsidR="00403A2B" w:rsidTr="009128EF">
        <w:trPr>
          <w:trHeight w:hRule="exact" w:val="51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B" w:rsidRDefault="00403A2B"/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B" w:rsidRDefault="00403A2B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B" w:rsidRDefault="00834534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Дата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версии</w:t>
            </w:r>
            <w:r w:rsidR="00895622">
              <w:rPr>
                <w:rFonts w:ascii="Times New Roman"/>
                <w:sz w:val="20"/>
              </w:rPr>
              <w:t xml:space="preserve"> :</w:t>
            </w:r>
            <w:r w:rsidR="00895622">
              <w:rPr>
                <w:rFonts w:ascii="Times New Roman"/>
                <w:spacing w:val="-7"/>
                <w:sz w:val="20"/>
              </w:rPr>
              <w:t xml:space="preserve"> </w:t>
            </w:r>
            <w:r w:rsidR="00895622">
              <w:rPr>
                <w:rFonts w:ascii="Times New Roman"/>
                <w:sz w:val="20"/>
              </w:rPr>
              <w:t>10/12/13</w:t>
            </w:r>
          </w:p>
        </w:tc>
      </w:tr>
    </w:tbl>
    <w:p w:rsidR="00403A2B" w:rsidRDefault="00403A2B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403A2B" w:rsidRDefault="00403A2B">
      <w:pPr>
        <w:rPr>
          <w:rFonts w:ascii="Times New Roman" w:eastAsia="Times New Roman" w:hAnsi="Times New Roman" w:cs="Times New Roman"/>
          <w:sz w:val="14"/>
          <w:szCs w:val="14"/>
        </w:rPr>
        <w:sectPr w:rsidR="00403A2B">
          <w:type w:val="continuous"/>
          <w:pgSz w:w="11900" w:h="16840"/>
          <w:pgMar w:top="480" w:right="1140" w:bottom="280" w:left="1160" w:header="720" w:footer="720" w:gutter="0"/>
          <w:cols w:space="720"/>
        </w:sectPr>
      </w:pPr>
    </w:p>
    <w:p w:rsidR="00403A2B" w:rsidRDefault="00571CBE" w:rsidP="00AD1007">
      <w:pPr>
        <w:jc w:val="center"/>
        <w:rPr>
          <w:rFonts w:ascii="Times New Roman"/>
          <w:b/>
          <w:sz w:val="32"/>
          <w:lang w:val="ru-RU"/>
        </w:rPr>
      </w:pPr>
      <w:r>
        <w:rPr>
          <w:rFonts w:ascii="Times New Roman"/>
          <w:b/>
          <w:sz w:val="32"/>
          <w:lang w:val="ru-RU"/>
        </w:rPr>
        <w:lastRenderedPageBreak/>
        <w:t>Л</w:t>
      </w:r>
      <w:r w:rsidR="00AD1007">
        <w:rPr>
          <w:rFonts w:ascii="Times New Roman"/>
          <w:b/>
          <w:sz w:val="32"/>
          <w:lang w:val="ru-RU"/>
        </w:rPr>
        <w:t>ошадиная</w:t>
      </w:r>
      <w:r w:rsidR="00AD1007">
        <w:rPr>
          <w:rFonts w:ascii="Times New Roman"/>
          <w:b/>
          <w:sz w:val="32"/>
          <w:lang w:val="ru-RU"/>
        </w:rPr>
        <w:t xml:space="preserve"> </w:t>
      </w:r>
      <w:r w:rsidR="00AD1007">
        <w:rPr>
          <w:rFonts w:ascii="Times New Roman"/>
          <w:b/>
          <w:sz w:val="32"/>
          <w:lang w:val="ru-RU"/>
        </w:rPr>
        <w:t>сыворотка</w:t>
      </w:r>
    </w:p>
    <w:p w:rsidR="00216904" w:rsidRDefault="00216904" w:rsidP="00AD1007">
      <w:pPr>
        <w:jc w:val="center"/>
        <w:rPr>
          <w:rFonts w:ascii="Times New Roman"/>
          <w:b/>
          <w:sz w:val="32"/>
          <w:lang w:val="ru-RU"/>
        </w:rPr>
      </w:pPr>
    </w:p>
    <w:p w:rsidR="00403A2B" w:rsidRDefault="00834534" w:rsidP="002169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69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Артикул</w:t>
      </w:r>
      <w:r w:rsidR="00895622" w:rsidRPr="00216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 </w:t>
      </w:r>
      <w:r w:rsidR="00895622" w:rsidRPr="00216904">
        <w:rPr>
          <w:rFonts w:ascii="Times New Roman" w:eastAsia="Times New Roman" w:hAnsi="Times New Roman" w:cs="Times New Roman"/>
          <w:sz w:val="24"/>
          <w:szCs w:val="24"/>
        </w:rPr>
        <w:t>S09</w:t>
      </w:r>
      <w:r w:rsidR="00DA06D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95622" w:rsidRPr="00216904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216904" w:rsidRPr="00216904" w:rsidRDefault="00216904" w:rsidP="0021690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34873" w:rsidRPr="009F631D" w:rsidRDefault="00034873" w:rsidP="00034873">
      <w:pPr>
        <w:pStyle w:val="a3"/>
        <w:ind w:left="0" w:right="272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Источники сбора</w:t>
      </w:r>
      <w:r w:rsidRPr="009F631D">
        <w:rPr>
          <w:rFonts w:cs="Times New Roman"/>
          <w:b/>
          <w:sz w:val="24"/>
          <w:szCs w:val="24"/>
          <w:lang w:val="ru-RU"/>
        </w:rPr>
        <w:t>:</w:t>
      </w:r>
    </w:p>
    <w:p w:rsidR="00034873" w:rsidRPr="009F631D" w:rsidRDefault="00034873" w:rsidP="00034873">
      <w:pPr>
        <w:pStyle w:val="a3"/>
        <w:ind w:left="0" w:right="272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При поиске источника сбора сыворотки важным фактором является возможность проследить все этапы ее приготовления. Наша система вертикальной интеграции позволяет нам знать всю историю и этапы сбора </w:t>
      </w:r>
      <w:r w:rsidR="00121966">
        <w:rPr>
          <w:rFonts w:cs="Times New Roman"/>
          <w:sz w:val="24"/>
          <w:szCs w:val="24"/>
          <w:lang w:val="ru-RU"/>
        </w:rPr>
        <w:t>лошадиной сыворотки</w:t>
      </w:r>
      <w:r>
        <w:rPr>
          <w:rFonts w:cs="Times New Roman"/>
          <w:sz w:val="24"/>
          <w:szCs w:val="24"/>
          <w:lang w:val="ru-RU"/>
        </w:rPr>
        <w:t xml:space="preserve">. Каждая изготовленная партия сыворотки строго контролируется с самого начала сбора сыворотки, во время стерилизации и производства и далее вплоть до упаковки  ее на нашей базе. </w:t>
      </w:r>
      <w:r w:rsidRPr="009F631D">
        <w:rPr>
          <w:rFonts w:cs="Times New Roman"/>
          <w:sz w:val="24"/>
          <w:szCs w:val="24"/>
          <w:lang w:val="ru-RU"/>
        </w:rPr>
        <w:t>Сыворотка собирается, ввозится из</w:t>
      </w:r>
      <w:r w:rsidR="008F70A2" w:rsidRPr="008F70A2">
        <w:rPr>
          <w:rFonts w:cs="Times New Roman"/>
          <w:sz w:val="24"/>
          <w:szCs w:val="24"/>
          <w:lang w:val="ru-RU"/>
        </w:rPr>
        <w:t>-</w:t>
      </w:r>
      <w:r w:rsidRPr="009F631D">
        <w:rPr>
          <w:rFonts w:cs="Times New Roman"/>
          <w:sz w:val="24"/>
          <w:szCs w:val="24"/>
          <w:lang w:val="ru-RU"/>
        </w:rPr>
        <w:t>за рубежа и стерилизуется в соответствии с нормативами ЕС.</w:t>
      </w:r>
    </w:p>
    <w:p w:rsidR="00034873" w:rsidRPr="009F631D" w:rsidRDefault="00034873" w:rsidP="009128EF">
      <w:pPr>
        <w:pStyle w:val="a3"/>
        <w:ind w:left="0"/>
        <w:rPr>
          <w:rFonts w:cs="Times New Roman"/>
          <w:sz w:val="24"/>
          <w:szCs w:val="24"/>
          <w:lang w:val="ru-RU"/>
        </w:rPr>
      </w:pPr>
    </w:p>
    <w:p w:rsidR="00034873" w:rsidRPr="009F631D" w:rsidRDefault="00034873" w:rsidP="009128EF">
      <w:pPr>
        <w:pStyle w:val="1"/>
        <w:spacing w:line="251" w:lineRule="exact"/>
        <w:ind w:left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Фильтрация</w:t>
      </w:r>
      <w:r w:rsidRPr="009F631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F631D">
        <w:rPr>
          <w:rFonts w:cs="Times New Roman"/>
          <w:sz w:val="24"/>
          <w:szCs w:val="24"/>
          <w:lang w:val="ru-RU"/>
        </w:rPr>
        <w:t>:</w:t>
      </w:r>
    </w:p>
    <w:p w:rsidR="00034873" w:rsidRDefault="00034873" w:rsidP="009128EF">
      <w:pPr>
        <w:pStyle w:val="a3"/>
        <w:tabs>
          <w:tab w:val="left" w:pos="2382"/>
        </w:tabs>
        <w:spacing w:line="251" w:lineRule="exact"/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Фильтруется трижды через фильтры с размером пор 0.2 мкм</w:t>
      </w:r>
    </w:p>
    <w:p w:rsidR="00034873" w:rsidRPr="009F631D" w:rsidRDefault="00034873" w:rsidP="009128EF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4873" w:rsidRPr="009F631D" w:rsidRDefault="00034873" w:rsidP="009128EF">
      <w:pPr>
        <w:pStyle w:val="1"/>
        <w:spacing w:line="251" w:lineRule="exact"/>
        <w:ind w:left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Стерильность:</w:t>
      </w:r>
    </w:p>
    <w:p w:rsidR="00034873" w:rsidRPr="009F631D" w:rsidRDefault="00034873" w:rsidP="009128EF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Все сыворотки тестируются на отсутствие аэробных и анаэробных бактерий, грибов,  дрожжей и микоплазмы.</w:t>
      </w:r>
    </w:p>
    <w:p w:rsidR="00034873" w:rsidRPr="009F631D" w:rsidRDefault="00034873" w:rsidP="009128EF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Тест стерильности основан на требованиях Европейской Фармакопеи (</w:t>
      </w:r>
      <w:r w:rsidRPr="009F631D">
        <w:rPr>
          <w:rFonts w:cs="Times New Roman"/>
          <w:sz w:val="24"/>
          <w:szCs w:val="24"/>
        </w:rPr>
        <w:t>European</w:t>
      </w:r>
      <w:r w:rsidRPr="009F631D">
        <w:rPr>
          <w:rFonts w:cs="Times New Roman"/>
          <w:sz w:val="24"/>
          <w:szCs w:val="24"/>
          <w:lang w:val="ru-RU"/>
        </w:rPr>
        <w:t xml:space="preserve"> </w:t>
      </w:r>
      <w:r w:rsidRPr="009F631D">
        <w:rPr>
          <w:rFonts w:cs="Times New Roman"/>
          <w:sz w:val="24"/>
          <w:szCs w:val="24"/>
        </w:rPr>
        <w:t>Pharmacopoeia</w:t>
      </w:r>
      <w:r w:rsidRPr="009F631D">
        <w:rPr>
          <w:rFonts w:cs="Times New Roman"/>
          <w:sz w:val="24"/>
          <w:szCs w:val="24"/>
          <w:lang w:val="ru-RU"/>
        </w:rPr>
        <w:t>).</w:t>
      </w:r>
    </w:p>
    <w:p w:rsidR="00034873" w:rsidRPr="009F631D" w:rsidRDefault="00034873" w:rsidP="009128EF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 xml:space="preserve">Сыворотки тестируются на отсутствие микоплазмы </w:t>
      </w:r>
      <w:r>
        <w:rPr>
          <w:rFonts w:cs="Times New Roman"/>
          <w:sz w:val="24"/>
          <w:szCs w:val="24"/>
          <w:lang w:val="ru-RU"/>
        </w:rPr>
        <w:t>на культуре клеток.</w:t>
      </w:r>
    </w:p>
    <w:p w:rsidR="00034873" w:rsidRPr="009F631D" w:rsidRDefault="00034873" w:rsidP="009128EF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4873" w:rsidRPr="009F631D" w:rsidRDefault="00034873" w:rsidP="009128EF">
      <w:pPr>
        <w:pStyle w:val="1"/>
        <w:spacing w:line="251" w:lineRule="exact"/>
        <w:ind w:left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Тесты на вирусы:</w:t>
      </w:r>
    </w:p>
    <w:p w:rsidR="00034873" w:rsidRPr="009F631D" w:rsidRDefault="00034873" w:rsidP="009128EF">
      <w:pPr>
        <w:pStyle w:val="a3"/>
        <w:spacing w:line="251" w:lineRule="exact"/>
        <w:ind w:left="0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Все наши сыворотки тестируются на</w:t>
      </w:r>
      <w:r>
        <w:rPr>
          <w:rFonts w:cs="Times New Roman"/>
          <w:sz w:val="24"/>
          <w:szCs w:val="24"/>
          <w:lang w:val="ru-RU"/>
        </w:rPr>
        <w:t xml:space="preserve"> лошадиную инфекционную анемию.</w:t>
      </w:r>
    </w:p>
    <w:p w:rsidR="00034873" w:rsidRPr="009F631D" w:rsidRDefault="00034873" w:rsidP="009128EF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4873" w:rsidRPr="009F631D" w:rsidRDefault="00034873" w:rsidP="009128EF">
      <w:pPr>
        <w:pStyle w:val="1"/>
        <w:spacing w:line="250" w:lineRule="exact"/>
        <w:ind w:left="0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Эндотоксин:</w:t>
      </w:r>
    </w:p>
    <w:p w:rsidR="00034873" w:rsidRPr="009F631D" w:rsidRDefault="00034873" w:rsidP="009128EF">
      <w:pPr>
        <w:pStyle w:val="1"/>
        <w:spacing w:line="250" w:lineRule="exact"/>
        <w:ind w:left="0"/>
        <w:jc w:val="both"/>
        <w:rPr>
          <w:rFonts w:cs="Times New Roman"/>
          <w:b w:val="0"/>
          <w:sz w:val="24"/>
          <w:szCs w:val="24"/>
          <w:lang w:val="ru-RU"/>
        </w:rPr>
      </w:pPr>
      <w:r w:rsidRPr="009F631D">
        <w:rPr>
          <w:rFonts w:cs="Times New Roman"/>
          <w:b w:val="0"/>
          <w:sz w:val="24"/>
          <w:szCs w:val="24"/>
          <w:lang w:val="ru-RU"/>
        </w:rPr>
        <w:t>Все сыворотки тестируются для определения уровней</w:t>
      </w:r>
      <w:r>
        <w:rPr>
          <w:rFonts w:cs="Times New Roman"/>
          <w:b w:val="0"/>
          <w:sz w:val="24"/>
          <w:szCs w:val="24"/>
          <w:lang w:val="ru-RU"/>
        </w:rPr>
        <w:t xml:space="preserve"> эндотоксинов. Компания </w:t>
      </w:r>
      <w:proofErr w:type="spellStart"/>
      <w:r>
        <w:rPr>
          <w:rFonts w:cs="Times New Roman"/>
          <w:b w:val="0"/>
          <w:sz w:val="24"/>
          <w:szCs w:val="24"/>
          <w:lang w:val="ru-RU"/>
        </w:rPr>
        <w:t>БиоВест</w:t>
      </w:r>
      <w:proofErr w:type="spellEnd"/>
      <w:r w:rsidRPr="009F631D">
        <w:rPr>
          <w:rFonts w:cs="Times New Roman"/>
          <w:b w:val="0"/>
          <w:sz w:val="24"/>
          <w:szCs w:val="24"/>
          <w:lang w:val="ru-RU"/>
        </w:rPr>
        <w:t xml:space="preserve"> выполняет </w:t>
      </w:r>
      <w:proofErr w:type="spellStart"/>
      <w:r w:rsidRPr="009F631D">
        <w:rPr>
          <w:rFonts w:cs="Times New Roman"/>
          <w:b w:val="0"/>
          <w:sz w:val="24"/>
          <w:szCs w:val="24"/>
          <w:lang w:val="ru-RU"/>
        </w:rPr>
        <w:t>хромокинетический</w:t>
      </w:r>
      <w:proofErr w:type="spellEnd"/>
      <w:r w:rsidRPr="009F631D">
        <w:rPr>
          <w:rFonts w:cs="Times New Roman"/>
          <w:b w:val="0"/>
          <w:sz w:val="24"/>
          <w:szCs w:val="24"/>
          <w:lang w:val="ru-RU"/>
        </w:rPr>
        <w:t xml:space="preserve"> </w:t>
      </w:r>
      <w:r>
        <w:rPr>
          <w:rFonts w:cs="Times New Roman"/>
          <w:b w:val="0"/>
          <w:sz w:val="24"/>
          <w:szCs w:val="24"/>
          <w:lang w:val="ru-RU"/>
        </w:rPr>
        <w:t xml:space="preserve">количественный </w:t>
      </w:r>
      <w:r w:rsidRPr="009F631D">
        <w:rPr>
          <w:rFonts w:cs="Times New Roman"/>
          <w:b w:val="0"/>
          <w:sz w:val="24"/>
          <w:szCs w:val="24"/>
          <w:lang w:val="ru-RU"/>
        </w:rPr>
        <w:t xml:space="preserve">тест согласно методу </w:t>
      </w:r>
      <w:r w:rsidRPr="009F631D">
        <w:rPr>
          <w:rFonts w:cs="Times New Roman"/>
          <w:b w:val="0"/>
          <w:sz w:val="24"/>
          <w:szCs w:val="24"/>
        </w:rPr>
        <w:t>D</w:t>
      </w:r>
      <w:r w:rsidRPr="009F631D">
        <w:rPr>
          <w:rFonts w:cs="Times New Roman"/>
          <w:b w:val="0"/>
          <w:sz w:val="24"/>
          <w:szCs w:val="24"/>
          <w:lang w:val="ru-RU"/>
        </w:rPr>
        <w:t xml:space="preserve"> </w:t>
      </w:r>
      <w:r>
        <w:rPr>
          <w:rFonts w:cs="Times New Roman"/>
          <w:b w:val="0"/>
          <w:sz w:val="24"/>
          <w:szCs w:val="24"/>
          <w:lang w:val="ru-RU"/>
        </w:rPr>
        <w:t xml:space="preserve">Европейской Фармакопеи. </w:t>
      </w:r>
      <w:proofErr w:type="spellStart"/>
      <w:r>
        <w:rPr>
          <w:rFonts w:cs="Times New Roman"/>
          <w:b w:val="0"/>
          <w:sz w:val="24"/>
          <w:szCs w:val="24"/>
          <w:lang w:val="ru-RU"/>
        </w:rPr>
        <w:t>Эндотоксиновый</w:t>
      </w:r>
      <w:proofErr w:type="spellEnd"/>
      <w:r>
        <w:rPr>
          <w:rFonts w:cs="Times New Roman"/>
          <w:b w:val="0"/>
          <w:sz w:val="24"/>
          <w:szCs w:val="24"/>
          <w:lang w:val="ru-RU"/>
        </w:rPr>
        <w:t xml:space="preserve"> реагент</w:t>
      </w:r>
      <w:r w:rsidRPr="009F631D">
        <w:rPr>
          <w:rFonts w:cs="Times New Roman"/>
          <w:b w:val="0"/>
          <w:sz w:val="24"/>
          <w:szCs w:val="24"/>
          <w:lang w:val="ru-RU"/>
        </w:rPr>
        <w:t xml:space="preserve"> стандартизирован </w:t>
      </w:r>
      <w:r>
        <w:rPr>
          <w:rFonts w:cs="Times New Roman"/>
          <w:b w:val="0"/>
          <w:sz w:val="24"/>
          <w:szCs w:val="24"/>
          <w:lang w:val="ru-RU"/>
        </w:rPr>
        <w:t xml:space="preserve">по </w:t>
      </w:r>
      <w:proofErr w:type="spellStart"/>
      <w:r>
        <w:rPr>
          <w:rFonts w:cs="Times New Roman"/>
          <w:b w:val="0"/>
          <w:sz w:val="24"/>
          <w:szCs w:val="24"/>
          <w:lang w:val="ru-RU"/>
        </w:rPr>
        <w:t>референсному</w:t>
      </w:r>
      <w:proofErr w:type="spellEnd"/>
      <w:r>
        <w:rPr>
          <w:rFonts w:cs="Times New Roman"/>
          <w:b w:val="0"/>
          <w:sz w:val="24"/>
          <w:szCs w:val="24"/>
          <w:lang w:val="ru-RU"/>
        </w:rPr>
        <w:t xml:space="preserve"> американскому образцу. </w:t>
      </w:r>
    </w:p>
    <w:p w:rsidR="00034873" w:rsidRPr="009F631D" w:rsidRDefault="00034873" w:rsidP="009128EF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4873" w:rsidRPr="009F631D" w:rsidRDefault="00034873" w:rsidP="009128EF">
      <w:pPr>
        <w:pStyle w:val="1"/>
        <w:spacing w:line="250" w:lineRule="exact"/>
        <w:ind w:left="0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Гемоглобин:</w:t>
      </w:r>
    </w:p>
    <w:p w:rsidR="00034873" w:rsidRPr="009F631D" w:rsidRDefault="00034873" w:rsidP="009128EF">
      <w:pPr>
        <w:pStyle w:val="1"/>
        <w:spacing w:line="250" w:lineRule="exact"/>
        <w:ind w:left="0"/>
        <w:jc w:val="both"/>
        <w:rPr>
          <w:rFonts w:cs="Times New Roman"/>
          <w:b w:val="0"/>
          <w:sz w:val="24"/>
          <w:szCs w:val="24"/>
          <w:lang w:val="ru-RU"/>
        </w:rPr>
      </w:pPr>
      <w:r w:rsidRPr="009F631D">
        <w:rPr>
          <w:rFonts w:cs="Times New Roman"/>
          <w:b w:val="0"/>
          <w:sz w:val="24"/>
          <w:szCs w:val="24"/>
          <w:lang w:val="ru-RU"/>
        </w:rPr>
        <w:t>Уровень гемоглобина измеряется спектрофотометром.</w:t>
      </w:r>
    </w:p>
    <w:p w:rsidR="00034873" w:rsidRPr="009F631D" w:rsidRDefault="00034873" w:rsidP="009128EF">
      <w:pPr>
        <w:pStyle w:val="1"/>
        <w:spacing w:line="250" w:lineRule="exac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1624FE" w:rsidRPr="001624FE" w:rsidRDefault="001624FE" w:rsidP="001624FE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1624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Осмоляльность</w:t>
      </w:r>
      <w:proofErr w:type="spellEnd"/>
      <w:r w:rsidRPr="001624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034873" w:rsidRPr="009F631D" w:rsidRDefault="001624FE" w:rsidP="001624FE">
      <w:pPr>
        <w:pStyle w:val="1"/>
        <w:spacing w:line="251" w:lineRule="exact"/>
        <w:ind w:left="0"/>
        <w:jc w:val="both"/>
        <w:rPr>
          <w:rFonts w:cs="Times New Roman"/>
          <w:b w:val="0"/>
          <w:sz w:val="24"/>
          <w:szCs w:val="24"/>
          <w:lang w:val="ru-RU"/>
        </w:rPr>
      </w:pPr>
      <w:r w:rsidRPr="001624FE">
        <w:rPr>
          <w:rFonts w:cs="Times New Roman"/>
          <w:b w:val="0"/>
          <w:sz w:val="24"/>
          <w:szCs w:val="24"/>
          <w:lang w:val="ru-RU"/>
        </w:rPr>
        <w:t xml:space="preserve">Определяется </w:t>
      </w:r>
      <w:r>
        <w:rPr>
          <w:rFonts w:cs="Times New Roman"/>
          <w:b w:val="0"/>
          <w:sz w:val="24"/>
          <w:szCs w:val="24"/>
          <w:lang w:val="ru-RU"/>
        </w:rPr>
        <w:t xml:space="preserve">на </w:t>
      </w:r>
      <w:r w:rsidRPr="001624FE">
        <w:rPr>
          <w:rFonts w:eastAsiaTheme="minorHAnsi" w:cs="Times New Roman"/>
          <w:b w:val="0"/>
          <w:bCs w:val="0"/>
          <w:sz w:val="24"/>
          <w:szCs w:val="24"/>
          <w:lang w:val="ru-RU"/>
        </w:rPr>
        <w:t>основании данных о температуре замерзания</w:t>
      </w:r>
      <w:r w:rsidRPr="001624FE">
        <w:rPr>
          <w:rFonts w:cs="Times New Roman"/>
          <w:b w:val="0"/>
          <w:sz w:val="24"/>
          <w:szCs w:val="24"/>
          <w:lang w:val="ru-RU"/>
        </w:rPr>
        <w:t>.</w:t>
      </w:r>
      <w:r w:rsidR="00034873">
        <w:rPr>
          <w:rFonts w:cs="Times New Roman"/>
          <w:b w:val="0"/>
          <w:sz w:val="24"/>
          <w:szCs w:val="24"/>
          <w:lang w:val="ru-RU"/>
        </w:rPr>
        <w:t xml:space="preserve"> </w:t>
      </w:r>
      <w:r w:rsidR="00034873" w:rsidRPr="009F631D">
        <w:rPr>
          <w:rFonts w:cs="Times New Roman"/>
          <w:b w:val="0"/>
          <w:sz w:val="24"/>
          <w:szCs w:val="24"/>
          <w:lang w:val="ru-RU"/>
        </w:rPr>
        <w:t>Осмометр калиброван под стандартные растворы.</w:t>
      </w:r>
    </w:p>
    <w:p w:rsidR="00034873" w:rsidRPr="009F631D" w:rsidRDefault="00034873" w:rsidP="009128EF">
      <w:pPr>
        <w:pStyle w:val="1"/>
        <w:spacing w:line="251" w:lineRule="exact"/>
        <w:ind w:left="0"/>
        <w:jc w:val="both"/>
        <w:rPr>
          <w:rFonts w:cs="Times New Roman"/>
          <w:b w:val="0"/>
          <w:sz w:val="24"/>
          <w:szCs w:val="24"/>
          <w:lang w:val="ru-RU"/>
        </w:rPr>
      </w:pPr>
    </w:p>
    <w:p w:rsidR="00034873" w:rsidRPr="009F631D" w:rsidRDefault="00034873" w:rsidP="009128EF">
      <w:pPr>
        <w:pStyle w:val="1"/>
        <w:spacing w:line="250" w:lineRule="exact"/>
        <w:ind w:left="0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Культуры клеток:</w:t>
      </w:r>
    </w:p>
    <w:p w:rsidR="00034873" w:rsidRDefault="00034873" w:rsidP="009128EF">
      <w:pPr>
        <w:pStyle w:val="1"/>
        <w:spacing w:line="250" w:lineRule="exact"/>
        <w:ind w:left="0"/>
        <w:jc w:val="both"/>
        <w:rPr>
          <w:rFonts w:cs="Times New Roman"/>
          <w:b w:val="0"/>
          <w:sz w:val="24"/>
          <w:szCs w:val="24"/>
          <w:lang w:val="ru-RU"/>
        </w:rPr>
      </w:pPr>
      <w:r w:rsidRPr="009F631D">
        <w:rPr>
          <w:rFonts w:cs="Times New Roman"/>
          <w:b w:val="0"/>
          <w:sz w:val="24"/>
          <w:szCs w:val="24"/>
          <w:lang w:val="ru-RU"/>
        </w:rPr>
        <w:t>Биологическое</w:t>
      </w:r>
      <w:r>
        <w:rPr>
          <w:rFonts w:cs="Times New Roman"/>
          <w:b w:val="0"/>
          <w:sz w:val="24"/>
          <w:szCs w:val="24"/>
          <w:lang w:val="ru-RU"/>
        </w:rPr>
        <w:t xml:space="preserve"> тестирование проводится с использованием</w:t>
      </w:r>
      <w:r w:rsidRPr="009F631D">
        <w:rPr>
          <w:rFonts w:cs="Times New Roman"/>
          <w:b w:val="0"/>
          <w:sz w:val="24"/>
          <w:szCs w:val="24"/>
          <w:lang w:val="ru-RU"/>
        </w:rPr>
        <w:t xml:space="preserve"> </w:t>
      </w:r>
      <w:r>
        <w:rPr>
          <w:rFonts w:cs="Times New Roman"/>
          <w:b w:val="0"/>
          <w:sz w:val="24"/>
          <w:szCs w:val="24"/>
          <w:lang w:val="ru-RU"/>
        </w:rPr>
        <w:t>культуры клеток, выращиваемой</w:t>
      </w:r>
      <w:r w:rsidRPr="009F631D">
        <w:rPr>
          <w:rFonts w:cs="Times New Roman"/>
          <w:b w:val="0"/>
          <w:sz w:val="24"/>
          <w:szCs w:val="24"/>
          <w:lang w:val="ru-RU"/>
        </w:rPr>
        <w:t xml:space="preserve"> на среде с добавлением тестируемой сыворотки. </w:t>
      </w:r>
      <w:r>
        <w:rPr>
          <w:rFonts w:cs="Times New Roman"/>
          <w:b w:val="0"/>
          <w:sz w:val="24"/>
          <w:szCs w:val="24"/>
          <w:lang w:val="ru-RU"/>
        </w:rPr>
        <w:t>В течение тестового периода культуры клеток проверяются микроскопически на любые морфологические отклонения, которые могут быть опосредованы токсическими компонентами сыворотки.</w:t>
      </w:r>
    </w:p>
    <w:p w:rsidR="00034873" w:rsidRPr="009F631D" w:rsidRDefault="00034873" w:rsidP="009128EF">
      <w:pPr>
        <w:pStyle w:val="1"/>
        <w:spacing w:line="250" w:lineRule="exact"/>
        <w:ind w:left="0"/>
        <w:jc w:val="both"/>
        <w:rPr>
          <w:rFonts w:cs="Times New Roman"/>
          <w:b w:val="0"/>
          <w:sz w:val="24"/>
          <w:szCs w:val="24"/>
          <w:lang w:val="ru-RU"/>
        </w:rPr>
      </w:pPr>
    </w:p>
    <w:p w:rsidR="00034873" w:rsidRPr="009F631D" w:rsidRDefault="00034873" w:rsidP="009128EF">
      <w:pPr>
        <w:pStyle w:val="1"/>
        <w:spacing w:line="250" w:lineRule="exact"/>
        <w:ind w:left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Клеточные линии, используемые в тестировании</w:t>
      </w:r>
      <w:r w:rsidRPr="009F631D">
        <w:rPr>
          <w:rFonts w:cs="Times New Roman"/>
          <w:sz w:val="24"/>
          <w:szCs w:val="24"/>
          <w:lang w:val="ru-RU"/>
        </w:rPr>
        <w:t>:</w:t>
      </w:r>
    </w:p>
    <w:p w:rsidR="00034873" w:rsidRDefault="00034873" w:rsidP="009128EF">
      <w:pPr>
        <w:pStyle w:val="1"/>
        <w:spacing w:line="250" w:lineRule="exact"/>
        <w:ind w:left="0"/>
        <w:rPr>
          <w:rFonts w:cs="Times New Roman"/>
          <w:b w:val="0"/>
          <w:color w:val="FF0000"/>
          <w:sz w:val="24"/>
          <w:szCs w:val="24"/>
          <w:lang w:val="ru-RU"/>
        </w:rPr>
      </w:pPr>
      <w:r w:rsidRPr="009F631D">
        <w:rPr>
          <w:rFonts w:cs="Times New Roman"/>
          <w:b w:val="0"/>
          <w:sz w:val="24"/>
          <w:szCs w:val="24"/>
          <w:lang w:val="ru-RU"/>
        </w:rPr>
        <w:t xml:space="preserve">Следующие клеточные линии </w:t>
      </w:r>
      <w:r>
        <w:rPr>
          <w:rFonts w:cs="Times New Roman"/>
          <w:b w:val="0"/>
          <w:sz w:val="24"/>
          <w:szCs w:val="24"/>
          <w:lang w:val="ru-RU"/>
        </w:rPr>
        <w:t xml:space="preserve"> тестируются с сывороткой</w:t>
      </w:r>
      <w:r w:rsidRPr="00731209">
        <w:rPr>
          <w:rFonts w:cs="Times New Roman"/>
          <w:b w:val="0"/>
          <w:sz w:val="24"/>
          <w:szCs w:val="24"/>
          <w:lang w:val="ru-RU"/>
        </w:rPr>
        <w:t xml:space="preserve">: </w:t>
      </w:r>
    </w:p>
    <w:p w:rsidR="00034873" w:rsidRDefault="00034873" w:rsidP="009128EF">
      <w:pPr>
        <w:pStyle w:val="1"/>
        <w:spacing w:line="250" w:lineRule="exact"/>
        <w:ind w:left="0"/>
        <w:rPr>
          <w:rFonts w:cs="Times New Roman"/>
          <w:b w:val="0"/>
          <w:sz w:val="24"/>
          <w:szCs w:val="24"/>
          <w:lang w:val="ru-RU"/>
        </w:rPr>
      </w:pPr>
      <w:r w:rsidRPr="009F631D">
        <w:rPr>
          <w:rFonts w:cs="Times New Roman"/>
          <w:b w:val="0"/>
          <w:sz w:val="24"/>
          <w:szCs w:val="24"/>
        </w:rPr>
        <w:t>HELA</w:t>
      </w:r>
      <w:r w:rsidRPr="009F631D">
        <w:rPr>
          <w:rFonts w:cs="Times New Roman"/>
          <w:b w:val="0"/>
          <w:sz w:val="24"/>
          <w:szCs w:val="24"/>
          <w:lang w:val="ru-RU"/>
        </w:rPr>
        <w:t xml:space="preserve"> – Клетки опухоли (человек)</w:t>
      </w:r>
    </w:p>
    <w:p w:rsidR="00CA1272" w:rsidRPr="009F631D" w:rsidRDefault="00CA1272" w:rsidP="009128EF">
      <w:pPr>
        <w:pStyle w:val="1"/>
        <w:spacing w:line="250" w:lineRule="exact"/>
        <w:ind w:left="0"/>
        <w:rPr>
          <w:rFonts w:cs="Times New Roman"/>
          <w:b w:val="0"/>
          <w:sz w:val="24"/>
          <w:szCs w:val="24"/>
          <w:lang w:val="ru-RU"/>
        </w:rPr>
      </w:pPr>
      <w:r w:rsidRPr="009F631D">
        <w:rPr>
          <w:rFonts w:cs="Times New Roman"/>
          <w:b w:val="0"/>
          <w:sz w:val="24"/>
          <w:szCs w:val="24"/>
        </w:rPr>
        <w:t>L</w:t>
      </w:r>
      <w:r w:rsidRPr="009F631D">
        <w:rPr>
          <w:rFonts w:cs="Times New Roman"/>
          <w:b w:val="0"/>
          <w:sz w:val="24"/>
          <w:szCs w:val="24"/>
          <w:lang w:val="ru-RU"/>
        </w:rPr>
        <w:t>929 – фибробласт</w:t>
      </w:r>
      <w:r>
        <w:rPr>
          <w:rFonts w:cs="Times New Roman"/>
          <w:b w:val="0"/>
          <w:sz w:val="24"/>
          <w:szCs w:val="24"/>
          <w:lang w:val="ru-RU"/>
        </w:rPr>
        <w:t>ы</w:t>
      </w:r>
      <w:r w:rsidRPr="009F631D">
        <w:rPr>
          <w:rFonts w:cs="Times New Roman"/>
          <w:b w:val="0"/>
          <w:sz w:val="24"/>
          <w:szCs w:val="24"/>
          <w:lang w:val="ru-RU"/>
        </w:rPr>
        <w:t xml:space="preserve"> (мышь)</w:t>
      </w:r>
    </w:p>
    <w:p w:rsidR="00CA1272" w:rsidRPr="009F631D" w:rsidRDefault="00CA1272" w:rsidP="009128EF">
      <w:pPr>
        <w:pStyle w:val="1"/>
        <w:spacing w:line="250" w:lineRule="exact"/>
        <w:ind w:left="0"/>
        <w:rPr>
          <w:rFonts w:cs="Times New Roman"/>
          <w:b w:val="0"/>
          <w:sz w:val="24"/>
          <w:szCs w:val="24"/>
          <w:lang w:val="ru-RU"/>
        </w:rPr>
      </w:pPr>
      <w:r w:rsidRPr="009F631D">
        <w:rPr>
          <w:rFonts w:cs="Times New Roman"/>
          <w:b w:val="0"/>
          <w:sz w:val="24"/>
          <w:szCs w:val="24"/>
        </w:rPr>
        <w:t>SP</w:t>
      </w:r>
      <w:r w:rsidRPr="00C6076F">
        <w:rPr>
          <w:rFonts w:cs="Times New Roman"/>
          <w:b w:val="0"/>
          <w:sz w:val="24"/>
          <w:szCs w:val="24"/>
          <w:lang w:val="ru-RU"/>
        </w:rPr>
        <w:t>2/0-</w:t>
      </w:r>
      <w:r w:rsidRPr="009F631D">
        <w:rPr>
          <w:rFonts w:cs="Times New Roman"/>
          <w:b w:val="0"/>
          <w:sz w:val="24"/>
          <w:szCs w:val="24"/>
        </w:rPr>
        <w:t>AG</w:t>
      </w:r>
      <w:r w:rsidRPr="00C6076F">
        <w:rPr>
          <w:rFonts w:cs="Times New Roman"/>
          <w:b w:val="0"/>
          <w:sz w:val="24"/>
          <w:szCs w:val="24"/>
          <w:lang w:val="ru-RU"/>
        </w:rPr>
        <w:t>14</w:t>
      </w:r>
      <w:r w:rsidRPr="009F631D">
        <w:rPr>
          <w:rFonts w:cs="Times New Roman"/>
          <w:b w:val="0"/>
          <w:sz w:val="24"/>
          <w:szCs w:val="24"/>
          <w:lang w:val="ru-RU"/>
        </w:rPr>
        <w:t xml:space="preserve"> – мышь (</w:t>
      </w:r>
      <w:proofErr w:type="spellStart"/>
      <w:r w:rsidRPr="009F631D">
        <w:rPr>
          <w:rFonts w:cs="Times New Roman"/>
          <w:b w:val="0"/>
          <w:sz w:val="24"/>
          <w:szCs w:val="24"/>
          <w:lang w:val="ru-RU"/>
        </w:rPr>
        <w:t>лимфома</w:t>
      </w:r>
      <w:proofErr w:type="spellEnd"/>
      <w:r w:rsidRPr="009F631D">
        <w:rPr>
          <w:rFonts w:cs="Times New Roman"/>
          <w:b w:val="0"/>
          <w:sz w:val="24"/>
          <w:szCs w:val="24"/>
          <w:lang w:val="ru-RU"/>
        </w:rPr>
        <w:t>)</w:t>
      </w:r>
    </w:p>
    <w:p w:rsidR="00CA1272" w:rsidRPr="009F631D" w:rsidRDefault="00CA1272" w:rsidP="009128EF">
      <w:pPr>
        <w:pStyle w:val="1"/>
        <w:spacing w:line="250" w:lineRule="exact"/>
        <w:ind w:left="0"/>
        <w:rPr>
          <w:rFonts w:cs="Times New Roman"/>
          <w:b w:val="0"/>
          <w:sz w:val="24"/>
          <w:szCs w:val="24"/>
          <w:lang w:val="ru-RU"/>
        </w:rPr>
      </w:pPr>
    </w:p>
    <w:p w:rsidR="00CA1272" w:rsidRPr="009F631D" w:rsidRDefault="00CA1272" w:rsidP="009128EF">
      <w:pPr>
        <w:pStyle w:val="1"/>
        <w:spacing w:line="250" w:lineRule="exact"/>
        <w:ind w:left="0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Общий белок:</w:t>
      </w:r>
    </w:p>
    <w:p w:rsidR="00CA1272" w:rsidRPr="009F631D" w:rsidRDefault="00CA1272" w:rsidP="009128EF">
      <w:pPr>
        <w:pStyle w:val="1"/>
        <w:spacing w:line="250" w:lineRule="exact"/>
        <w:ind w:left="0"/>
        <w:rPr>
          <w:rFonts w:cs="Times New Roman"/>
          <w:b w:val="0"/>
          <w:sz w:val="24"/>
          <w:szCs w:val="24"/>
          <w:lang w:val="ru-RU"/>
        </w:rPr>
      </w:pPr>
      <w:r>
        <w:rPr>
          <w:rFonts w:cs="Times New Roman"/>
          <w:b w:val="0"/>
          <w:sz w:val="24"/>
          <w:szCs w:val="24"/>
          <w:lang w:val="ru-RU"/>
        </w:rPr>
        <w:t xml:space="preserve">Определяется методом </w:t>
      </w:r>
      <w:proofErr w:type="spellStart"/>
      <w:r>
        <w:rPr>
          <w:rFonts w:cs="Times New Roman"/>
          <w:b w:val="0"/>
          <w:sz w:val="24"/>
          <w:szCs w:val="24"/>
          <w:lang w:val="ru-RU"/>
        </w:rPr>
        <w:t>б</w:t>
      </w:r>
      <w:r w:rsidRPr="009F631D">
        <w:rPr>
          <w:rFonts w:cs="Times New Roman"/>
          <w:b w:val="0"/>
          <w:sz w:val="24"/>
          <w:szCs w:val="24"/>
          <w:lang w:val="ru-RU"/>
        </w:rPr>
        <w:t>иуретовой</w:t>
      </w:r>
      <w:proofErr w:type="spellEnd"/>
      <w:r w:rsidRPr="009F631D">
        <w:rPr>
          <w:rFonts w:cs="Times New Roman"/>
          <w:b w:val="0"/>
          <w:sz w:val="24"/>
          <w:szCs w:val="24"/>
          <w:lang w:val="ru-RU"/>
        </w:rPr>
        <w:t xml:space="preserve"> к</w:t>
      </w:r>
      <w:r w:rsidR="00E1495B">
        <w:rPr>
          <w:rFonts w:cs="Times New Roman"/>
          <w:b w:val="0"/>
          <w:sz w:val="24"/>
          <w:szCs w:val="24"/>
          <w:lang w:val="ru-RU"/>
        </w:rPr>
        <w:t>о</w:t>
      </w:r>
      <w:r w:rsidRPr="009F631D">
        <w:rPr>
          <w:rFonts w:cs="Times New Roman"/>
          <w:b w:val="0"/>
          <w:sz w:val="24"/>
          <w:szCs w:val="24"/>
          <w:lang w:val="ru-RU"/>
        </w:rPr>
        <w:t>лориметри</w:t>
      </w:r>
      <w:r>
        <w:rPr>
          <w:rFonts w:cs="Times New Roman"/>
          <w:b w:val="0"/>
          <w:sz w:val="24"/>
          <w:szCs w:val="24"/>
          <w:lang w:val="ru-RU"/>
        </w:rPr>
        <w:t>ей</w:t>
      </w:r>
      <w:r w:rsidRPr="009F631D">
        <w:rPr>
          <w:rFonts w:cs="Times New Roman"/>
          <w:b w:val="0"/>
          <w:sz w:val="24"/>
          <w:szCs w:val="24"/>
          <w:lang w:val="ru-RU"/>
        </w:rPr>
        <w:t>.</w:t>
      </w:r>
    </w:p>
    <w:p w:rsidR="00034873" w:rsidRDefault="00034873" w:rsidP="00034873">
      <w:pPr>
        <w:pStyle w:val="1"/>
        <w:spacing w:line="250" w:lineRule="exact"/>
        <w:ind w:right="270"/>
        <w:rPr>
          <w:rFonts w:cs="Times New Roman"/>
          <w:b w:val="0"/>
          <w:sz w:val="24"/>
          <w:szCs w:val="24"/>
          <w:lang w:val="ru-RU"/>
        </w:rPr>
      </w:pPr>
    </w:p>
    <w:p w:rsidR="00CA1272" w:rsidRDefault="00CA1272" w:rsidP="00034873">
      <w:pPr>
        <w:pStyle w:val="1"/>
        <w:spacing w:line="250" w:lineRule="exact"/>
        <w:ind w:right="270"/>
        <w:rPr>
          <w:rFonts w:cs="Times New Roman"/>
          <w:b w:val="0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85"/>
        <w:gridCol w:w="4819"/>
        <w:gridCol w:w="2551"/>
      </w:tblGrid>
      <w:tr w:rsidR="00034873" w:rsidTr="007202E3">
        <w:trPr>
          <w:trHeight w:hRule="exact" w:val="54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873" w:rsidRPr="00CA1272" w:rsidRDefault="00034873" w:rsidP="007202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034873" w:rsidRDefault="00034873" w:rsidP="007202E3">
            <w:pPr>
              <w:pStyle w:val="TableParagraph"/>
              <w:spacing w:line="441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val="ru-RU" w:eastAsia="ru-RU"/>
              </w:rPr>
              <w:drawing>
                <wp:inline distT="0" distB="0" distL="0" distR="0" wp14:anchorId="5FAD80FB" wp14:editId="1E39F693">
                  <wp:extent cx="1147835" cy="280034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35" cy="28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4873" w:rsidRDefault="00034873" w:rsidP="007202E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873" w:rsidRPr="00F41FD0" w:rsidRDefault="00AD1007" w:rsidP="007202E3">
            <w:pPr>
              <w:pStyle w:val="TableParagraph"/>
              <w:spacing w:before="250"/>
              <w:ind w:left="1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Техническое</w:t>
            </w:r>
            <w:r>
              <w:rPr>
                <w:rFonts w:ascii="Times New Roman"/>
                <w:sz w:val="28"/>
                <w:lang w:val="ru-RU"/>
              </w:rPr>
              <w:t xml:space="preserve"> </w:t>
            </w:r>
            <w:r>
              <w:rPr>
                <w:rFonts w:ascii="Times New Roman"/>
                <w:sz w:val="28"/>
                <w:lang w:val="ru-RU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73" w:rsidRDefault="00034873" w:rsidP="007202E3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S0</w:t>
            </w:r>
            <w:r>
              <w:rPr>
                <w:rFonts w:ascii="Times New Roman"/>
                <w:sz w:val="20"/>
                <w:lang w:val="ru-RU"/>
              </w:rPr>
              <w:t>9</w:t>
            </w:r>
            <w:r w:rsidR="00DA06D9">
              <w:rPr>
                <w:rFonts w:ascii="Times New Roman"/>
                <w:sz w:val="20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Times New Roman"/>
                <w:sz w:val="20"/>
              </w:rPr>
              <w:t>0an</w:t>
            </w:r>
          </w:p>
          <w:p w:rsidR="00034873" w:rsidRDefault="00034873" w:rsidP="007202E3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lang w:val="ru-RU"/>
              </w:rPr>
              <w:t>Стр</w:t>
            </w:r>
            <w:proofErr w:type="spellEnd"/>
            <w:r>
              <w:rPr>
                <w:rFonts w:ascii="Times New Roman"/>
                <w:sz w:val="20"/>
              </w:rPr>
              <w:t xml:space="preserve"> :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2</w:t>
            </w:r>
            <w:r>
              <w:rPr>
                <w:rFonts w:ascii="Times New Roman"/>
                <w:sz w:val="20"/>
              </w:rPr>
              <w:t>/2</w:t>
            </w:r>
          </w:p>
        </w:tc>
      </w:tr>
      <w:tr w:rsidR="00034873" w:rsidTr="009128EF">
        <w:trPr>
          <w:trHeight w:hRule="exact" w:val="548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73" w:rsidRDefault="00034873" w:rsidP="007202E3"/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73" w:rsidRDefault="00034873" w:rsidP="007202E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73" w:rsidRDefault="00034873" w:rsidP="007202E3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Дата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версии</w:t>
            </w:r>
            <w:r>
              <w:rPr>
                <w:rFonts w:ascii="Times New Roman"/>
                <w:sz w:val="20"/>
              </w:rPr>
              <w:t xml:space="preserve"> :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10/12/13</w:t>
            </w:r>
          </w:p>
        </w:tc>
      </w:tr>
    </w:tbl>
    <w:p w:rsidR="00034873" w:rsidRDefault="00034873" w:rsidP="00034873">
      <w:pPr>
        <w:pStyle w:val="1"/>
        <w:spacing w:line="250" w:lineRule="exact"/>
        <w:ind w:right="270"/>
        <w:rPr>
          <w:rFonts w:cs="Times New Roman"/>
          <w:b w:val="0"/>
          <w:sz w:val="24"/>
          <w:szCs w:val="24"/>
          <w:lang w:val="ru-RU"/>
        </w:rPr>
      </w:pPr>
    </w:p>
    <w:p w:rsidR="00034873" w:rsidRPr="009F631D" w:rsidRDefault="00034873" w:rsidP="00034873">
      <w:pPr>
        <w:pStyle w:val="1"/>
        <w:spacing w:line="250" w:lineRule="exact"/>
        <w:ind w:right="270"/>
        <w:rPr>
          <w:rFonts w:cs="Times New Roman"/>
          <w:b w:val="0"/>
          <w:sz w:val="24"/>
          <w:szCs w:val="24"/>
          <w:lang w:val="ru-RU"/>
        </w:rPr>
      </w:pPr>
    </w:p>
    <w:p w:rsidR="00034873" w:rsidRPr="009F631D" w:rsidRDefault="00034873" w:rsidP="00034873">
      <w:pPr>
        <w:pStyle w:val="1"/>
        <w:spacing w:line="250" w:lineRule="exact"/>
        <w:ind w:right="270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Страна происхождения:</w:t>
      </w:r>
    </w:p>
    <w:p w:rsidR="00034873" w:rsidRPr="009F631D" w:rsidRDefault="00034873" w:rsidP="00034873">
      <w:pPr>
        <w:pStyle w:val="1"/>
        <w:spacing w:line="250" w:lineRule="exact"/>
        <w:ind w:right="270"/>
        <w:rPr>
          <w:rFonts w:cs="Times New Roman"/>
          <w:b w:val="0"/>
          <w:sz w:val="24"/>
          <w:szCs w:val="24"/>
          <w:lang w:val="ru-RU"/>
        </w:rPr>
      </w:pPr>
      <w:r w:rsidRPr="009F631D">
        <w:rPr>
          <w:rFonts w:cs="Times New Roman"/>
          <w:b w:val="0"/>
          <w:sz w:val="24"/>
          <w:szCs w:val="24"/>
          <w:lang w:val="ru-RU"/>
        </w:rPr>
        <w:t>Страна, в которой сыворотка была взята от животного-донора.</w:t>
      </w:r>
    </w:p>
    <w:p w:rsidR="00034873" w:rsidRDefault="00034873" w:rsidP="00895622">
      <w:pPr>
        <w:pStyle w:val="1"/>
        <w:spacing w:line="250" w:lineRule="exact"/>
        <w:ind w:right="270"/>
        <w:rPr>
          <w:rFonts w:cs="Times New Roman"/>
          <w:b w:val="0"/>
          <w:sz w:val="24"/>
          <w:szCs w:val="24"/>
          <w:lang w:val="ru-RU"/>
        </w:rPr>
      </w:pPr>
      <w:r w:rsidRPr="009F631D">
        <w:rPr>
          <w:rFonts w:cs="Times New Roman"/>
          <w:b w:val="0"/>
          <w:sz w:val="24"/>
          <w:szCs w:val="24"/>
          <w:lang w:val="ru-RU"/>
        </w:rPr>
        <w:t>Происхо</w:t>
      </w:r>
      <w:r>
        <w:rPr>
          <w:rFonts w:cs="Times New Roman"/>
          <w:b w:val="0"/>
          <w:sz w:val="24"/>
          <w:szCs w:val="24"/>
          <w:lang w:val="ru-RU"/>
        </w:rPr>
        <w:t>ж</w:t>
      </w:r>
      <w:r w:rsidRPr="009F631D">
        <w:rPr>
          <w:rFonts w:cs="Times New Roman"/>
          <w:b w:val="0"/>
          <w:sz w:val="24"/>
          <w:szCs w:val="24"/>
          <w:lang w:val="ru-RU"/>
        </w:rPr>
        <w:t xml:space="preserve">дение сыворотки </w:t>
      </w:r>
      <w:proofErr w:type="spellStart"/>
      <w:r w:rsidRPr="009F631D">
        <w:rPr>
          <w:rFonts w:cs="Times New Roman"/>
          <w:b w:val="0"/>
          <w:sz w:val="24"/>
          <w:szCs w:val="24"/>
        </w:rPr>
        <w:t>BioWest</w:t>
      </w:r>
      <w:proofErr w:type="spellEnd"/>
      <w:r w:rsidRPr="009F631D">
        <w:rPr>
          <w:rFonts w:cs="Times New Roman"/>
          <w:b w:val="0"/>
          <w:sz w:val="24"/>
          <w:szCs w:val="24"/>
          <w:lang w:val="ru-RU"/>
        </w:rPr>
        <w:t xml:space="preserve"> из следующих стран:</w:t>
      </w:r>
      <w:r w:rsidR="00895622">
        <w:rPr>
          <w:rFonts w:cs="Times New Roman"/>
          <w:b w:val="0"/>
          <w:sz w:val="24"/>
          <w:szCs w:val="24"/>
          <w:lang w:val="ru-RU"/>
        </w:rPr>
        <w:t xml:space="preserve"> Чили, Канада, Австралия и Италия. </w:t>
      </w:r>
    </w:p>
    <w:p w:rsidR="00895622" w:rsidRPr="009F631D" w:rsidRDefault="00895622" w:rsidP="00895622">
      <w:pPr>
        <w:pStyle w:val="1"/>
        <w:spacing w:line="250" w:lineRule="exact"/>
        <w:ind w:right="270"/>
        <w:rPr>
          <w:rFonts w:cs="Times New Roman"/>
          <w:sz w:val="24"/>
          <w:szCs w:val="24"/>
          <w:lang w:val="ru-RU"/>
        </w:rPr>
      </w:pPr>
    </w:p>
    <w:p w:rsidR="00034873" w:rsidRPr="009F631D" w:rsidRDefault="00034873" w:rsidP="00034873">
      <w:pPr>
        <w:pStyle w:val="1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Условия хранения:</w:t>
      </w:r>
    </w:p>
    <w:p w:rsidR="00034873" w:rsidRPr="009F631D" w:rsidRDefault="00034873" w:rsidP="0003487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pacing w:val="-4"/>
          <w:sz w:val="24"/>
          <w:szCs w:val="24"/>
          <w:lang w:val="ru-RU"/>
        </w:rPr>
        <w:t xml:space="preserve">Хранить при </w:t>
      </w:r>
      <w:r w:rsidRPr="009F631D">
        <w:rPr>
          <w:rFonts w:cs="Times New Roman"/>
          <w:sz w:val="24"/>
          <w:szCs w:val="24"/>
          <w:lang w:val="ru-RU"/>
        </w:rPr>
        <w:t>-20°</w:t>
      </w:r>
      <w:r w:rsidRPr="009F631D">
        <w:rPr>
          <w:rFonts w:cs="Times New Roman"/>
          <w:sz w:val="24"/>
          <w:szCs w:val="24"/>
        </w:rPr>
        <w:t>C</w:t>
      </w:r>
    </w:p>
    <w:p w:rsidR="00034873" w:rsidRPr="009F631D" w:rsidRDefault="00034873" w:rsidP="00034873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4873" w:rsidRPr="009F631D" w:rsidRDefault="00034873" w:rsidP="00034873">
      <w:pPr>
        <w:pStyle w:val="1"/>
        <w:spacing w:line="251" w:lineRule="exact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Срок годности:</w:t>
      </w:r>
    </w:p>
    <w:p w:rsidR="00034873" w:rsidRPr="009F631D" w:rsidRDefault="00034873" w:rsidP="0003487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5</w:t>
      </w:r>
      <w:r w:rsidRPr="009F631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F631D">
        <w:rPr>
          <w:rFonts w:cs="Times New Roman"/>
          <w:sz w:val="24"/>
          <w:szCs w:val="24"/>
          <w:lang w:val="ru-RU"/>
        </w:rPr>
        <w:t>лет</w:t>
      </w:r>
    </w:p>
    <w:p w:rsidR="00034873" w:rsidRPr="009F631D" w:rsidRDefault="00034873" w:rsidP="0003487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</w:p>
    <w:p w:rsidR="00034873" w:rsidRPr="009F631D" w:rsidRDefault="00034873" w:rsidP="00034873">
      <w:pPr>
        <w:pStyle w:val="a3"/>
        <w:spacing w:line="251" w:lineRule="exact"/>
        <w:jc w:val="both"/>
        <w:rPr>
          <w:rFonts w:cs="Times New Roman"/>
          <w:b/>
          <w:sz w:val="24"/>
          <w:szCs w:val="24"/>
          <w:lang w:val="ru-RU"/>
        </w:rPr>
      </w:pPr>
      <w:r w:rsidRPr="009F631D">
        <w:rPr>
          <w:rFonts w:cs="Times New Roman"/>
          <w:b/>
          <w:sz w:val="24"/>
          <w:szCs w:val="24"/>
          <w:lang w:val="ru-RU"/>
        </w:rPr>
        <w:t>Рекомендации при использовании:</w:t>
      </w:r>
    </w:p>
    <w:p w:rsidR="00034873" w:rsidRPr="009F631D" w:rsidRDefault="00034873" w:rsidP="0003487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- Соблюдать условия хранения сыворотки;</w:t>
      </w:r>
    </w:p>
    <w:p w:rsidR="00034873" w:rsidRPr="009F631D" w:rsidRDefault="00034873" w:rsidP="0003487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- Не использовать просроченную сыворотку;</w:t>
      </w:r>
    </w:p>
    <w:p w:rsidR="00034873" w:rsidRPr="009F631D" w:rsidRDefault="00034873" w:rsidP="0003487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- Хранить сыворотку в защищённом от света месте;</w:t>
      </w:r>
    </w:p>
    <w:p w:rsidR="00034873" w:rsidRPr="009F631D" w:rsidRDefault="00034873" w:rsidP="0003487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- Все операции производить в стерильных условиях (</w:t>
      </w:r>
      <w:r>
        <w:rPr>
          <w:rFonts w:cs="Times New Roman"/>
          <w:sz w:val="24"/>
          <w:szCs w:val="24"/>
          <w:lang w:val="ru-RU"/>
        </w:rPr>
        <w:t>как вариант - с использованием ламинарного воздушного потока</w:t>
      </w:r>
      <w:r w:rsidRPr="009F631D">
        <w:rPr>
          <w:rFonts w:cs="Times New Roman"/>
          <w:sz w:val="24"/>
          <w:szCs w:val="24"/>
          <w:lang w:val="ru-RU"/>
        </w:rPr>
        <w:t>);</w:t>
      </w:r>
    </w:p>
    <w:p w:rsidR="00034873" w:rsidRPr="009F631D" w:rsidRDefault="00034873" w:rsidP="0003487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Одевать специализированную</w:t>
      </w:r>
      <w:r w:rsidRPr="009F631D">
        <w:rPr>
          <w:rFonts w:cs="Times New Roman"/>
          <w:sz w:val="24"/>
          <w:szCs w:val="24"/>
          <w:lang w:val="ru-RU"/>
        </w:rPr>
        <w:t xml:space="preserve"> одежду</w:t>
      </w:r>
      <w:r>
        <w:rPr>
          <w:rFonts w:cs="Times New Roman"/>
          <w:sz w:val="24"/>
          <w:szCs w:val="24"/>
          <w:lang w:val="ru-RU"/>
        </w:rPr>
        <w:t xml:space="preserve"> для работы с сывороткой, чтобы избежать контаминации</w:t>
      </w:r>
      <w:r w:rsidRPr="009F631D">
        <w:rPr>
          <w:rFonts w:cs="Times New Roman"/>
          <w:sz w:val="24"/>
          <w:szCs w:val="24"/>
          <w:lang w:val="ru-RU"/>
        </w:rPr>
        <w:t xml:space="preserve"> (например, перчатки, маска, гигиеническая шапочка и др.);</w:t>
      </w:r>
    </w:p>
    <w:p w:rsidR="009128EF" w:rsidRDefault="00034873" w:rsidP="0003487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- Для сохранения качества сыворотки</w:t>
      </w:r>
      <w:r w:rsidR="008F70A2">
        <w:rPr>
          <w:rFonts w:cs="Times New Roman"/>
          <w:sz w:val="24"/>
          <w:szCs w:val="24"/>
          <w:lang w:val="ru-RU"/>
        </w:rPr>
        <w:t>,</w:t>
      </w:r>
      <w:r w:rsidRPr="009F631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если не требуется весь объем флакона</w:t>
      </w:r>
      <w:r w:rsidR="008F70A2">
        <w:rPr>
          <w:rFonts w:cs="Times New Roman"/>
          <w:sz w:val="24"/>
          <w:szCs w:val="24"/>
          <w:lang w:val="ru-RU"/>
        </w:rPr>
        <w:t>,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9F631D">
        <w:rPr>
          <w:rFonts w:cs="Times New Roman"/>
          <w:sz w:val="24"/>
          <w:szCs w:val="24"/>
          <w:lang w:val="ru-RU"/>
        </w:rPr>
        <w:t xml:space="preserve">рекомендуется </w:t>
      </w:r>
      <w:r>
        <w:rPr>
          <w:rFonts w:cs="Times New Roman"/>
          <w:sz w:val="24"/>
          <w:szCs w:val="24"/>
          <w:lang w:val="ru-RU"/>
        </w:rPr>
        <w:t xml:space="preserve">после размораживания сыворотки </w:t>
      </w:r>
      <w:proofErr w:type="spellStart"/>
      <w:r>
        <w:rPr>
          <w:rFonts w:cs="Times New Roman"/>
          <w:sz w:val="24"/>
          <w:szCs w:val="24"/>
          <w:lang w:val="ru-RU"/>
        </w:rPr>
        <w:t>аликвотировать</w:t>
      </w:r>
      <w:proofErr w:type="spellEnd"/>
      <w:r>
        <w:rPr>
          <w:rFonts w:cs="Times New Roman"/>
          <w:sz w:val="24"/>
          <w:szCs w:val="24"/>
          <w:lang w:val="ru-RU"/>
        </w:rPr>
        <w:t xml:space="preserve"> ее и </w:t>
      </w:r>
      <w:proofErr w:type="spellStart"/>
      <w:r>
        <w:rPr>
          <w:rFonts w:cs="Times New Roman"/>
          <w:sz w:val="24"/>
          <w:szCs w:val="24"/>
          <w:lang w:val="ru-RU"/>
        </w:rPr>
        <w:t>аликвоты</w:t>
      </w:r>
      <w:proofErr w:type="spellEnd"/>
      <w:r>
        <w:rPr>
          <w:rFonts w:cs="Times New Roman"/>
          <w:sz w:val="24"/>
          <w:szCs w:val="24"/>
          <w:lang w:val="ru-RU"/>
        </w:rPr>
        <w:t xml:space="preserve"> заморозить. Не допускается многократное размораживание – замораживание всего флакона при использовании сыворотк</w:t>
      </w:r>
      <w:r w:rsidRPr="00854E61">
        <w:rPr>
          <w:rFonts w:cs="Times New Roman"/>
          <w:sz w:val="24"/>
          <w:szCs w:val="24"/>
          <w:lang w:val="ru-RU"/>
        </w:rPr>
        <w:t>и.</w:t>
      </w:r>
    </w:p>
    <w:p w:rsidR="00034873" w:rsidRPr="009F631D" w:rsidRDefault="00034873" w:rsidP="0003487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 xml:space="preserve">- Рекомендуется использовать сыворотку сразу после </w:t>
      </w:r>
      <w:proofErr w:type="spellStart"/>
      <w:r w:rsidRPr="009F631D">
        <w:rPr>
          <w:rFonts w:cs="Times New Roman"/>
          <w:sz w:val="24"/>
          <w:szCs w:val="24"/>
          <w:lang w:val="ru-RU"/>
        </w:rPr>
        <w:t>разморозки</w:t>
      </w:r>
      <w:proofErr w:type="spellEnd"/>
      <w:r w:rsidRPr="009F631D">
        <w:rPr>
          <w:rFonts w:cs="Times New Roman"/>
          <w:sz w:val="24"/>
          <w:szCs w:val="24"/>
          <w:lang w:val="ru-RU"/>
        </w:rPr>
        <w:t>. Однако, возможно хранение размороженной сыворотки при +2°</w:t>
      </w:r>
      <w:r w:rsidRPr="009F631D">
        <w:rPr>
          <w:rFonts w:cs="Times New Roman"/>
          <w:sz w:val="24"/>
          <w:szCs w:val="24"/>
        </w:rPr>
        <w:t>C</w:t>
      </w:r>
      <w:r w:rsidRPr="009F631D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F631D">
        <w:rPr>
          <w:rFonts w:cs="Times New Roman"/>
          <w:sz w:val="24"/>
          <w:szCs w:val="24"/>
          <w:lang w:val="ru-RU"/>
        </w:rPr>
        <w:t>/</w:t>
      </w:r>
      <w:r w:rsidRPr="009F631D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F631D">
        <w:rPr>
          <w:rFonts w:cs="Times New Roman"/>
          <w:sz w:val="24"/>
          <w:szCs w:val="24"/>
          <w:lang w:val="ru-RU"/>
        </w:rPr>
        <w:t>+8°</w:t>
      </w:r>
      <w:r w:rsidRPr="009F631D">
        <w:rPr>
          <w:rFonts w:cs="Times New Roman"/>
          <w:sz w:val="24"/>
          <w:szCs w:val="24"/>
        </w:rPr>
        <w:t>C</w:t>
      </w:r>
      <w:r w:rsidRPr="009F631D">
        <w:rPr>
          <w:rFonts w:cs="Times New Roman"/>
          <w:sz w:val="24"/>
          <w:szCs w:val="24"/>
          <w:lang w:val="ru-RU"/>
        </w:rPr>
        <w:t xml:space="preserve"> в течение 26 недель без ощутимого вреда</w:t>
      </w:r>
      <w:r>
        <w:rPr>
          <w:rFonts w:cs="Times New Roman"/>
          <w:sz w:val="24"/>
          <w:szCs w:val="24"/>
          <w:lang w:val="ru-RU"/>
        </w:rPr>
        <w:t xml:space="preserve"> для ростовых свойств сыворотки</w:t>
      </w:r>
      <w:r w:rsidRPr="009F631D">
        <w:rPr>
          <w:rFonts w:cs="Times New Roman"/>
          <w:sz w:val="24"/>
          <w:szCs w:val="24"/>
          <w:lang w:val="ru-RU"/>
        </w:rPr>
        <w:t>.</w:t>
      </w:r>
    </w:p>
    <w:p w:rsidR="00034873" w:rsidRPr="009F631D" w:rsidRDefault="00034873" w:rsidP="0003487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</w:p>
    <w:p w:rsidR="00034873" w:rsidRPr="009F631D" w:rsidRDefault="00034873" w:rsidP="009128EF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Предполагае</w:t>
      </w:r>
      <w:r>
        <w:rPr>
          <w:rFonts w:cs="Times New Roman"/>
          <w:sz w:val="24"/>
          <w:szCs w:val="24"/>
          <w:lang w:val="ru-RU"/>
        </w:rPr>
        <w:t>тся использование сыворотки</w:t>
      </w:r>
      <w:r w:rsidRPr="009F631D">
        <w:rPr>
          <w:rFonts w:cs="Times New Roman"/>
          <w:sz w:val="24"/>
          <w:szCs w:val="24"/>
          <w:lang w:val="ru-RU"/>
        </w:rPr>
        <w:t xml:space="preserve"> </w:t>
      </w:r>
      <w:r w:rsidRPr="009F631D">
        <w:rPr>
          <w:rFonts w:cs="Times New Roman"/>
          <w:sz w:val="24"/>
          <w:szCs w:val="24"/>
        </w:rPr>
        <w:t>in</w:t>
      </w:r>
      <w:r w:rsidRPr="009F631D">
        <w:rPr>
          <w:rFonts w:cs="Times New Roman"/>
          <w:sz w:val="24"/>
          <w:szCs w:val="24"/>
          <w:lang w:val="ru-RU"/>
        </w:rPr>
        <w:t xml:space="preserve"> </w:t>
      </w:r>
      <w:r w:rsidRPr="009F631D">
        <w:rPr>
          <w:rFonts w:cs="Times New Roman"/>
          <w:sz w:val="24"/>
          <w:szCs w:val="24"/>
        </w:rPr>
        <w:t>vitro</w:t>
      </w:r>
      <w:r>
        <w:rPr>
          <w:rFonts w:cs="Times New Roman"/>
          <w:sz w:val="24"/>
          <w:szCs w:val="24"/>
          <w:lang w:val="ru-RU"/>
        </w:rPr>
        <w:t>,</w:t>
      </w:r>
      <w:r w:rsidRPr="009F631D">
        <w:rPr>
          <w:rFonts w:cs="Times New Roman"/>
          <w:sz w:val="24"/>
          <w:szCs w:val="24"/>
          <w:lang w:val="ru-RU"/>
        </w:rPr>
        <w:t xml:space="preserve"> только в лаборатории. </w:t>
      </w:r>
      <w:r>
        <w:rPr>
          <w:rFonts w:cs="Times New Roman"/>
          <w:sz w:val="24"/>
          <w:szCs w:val="24"/>
          <w:lang w:val="ru-RU"/>
        </w:rPr>
        <w:t xml:space="preserve">Не допускается использование в терапии человека и в ветеринарных целях. </w:t>
      </w:r>
    </w:p>
    <w:sectPr w:rsidR="00034873" w:rsidRPr="009F631D" w:rsidSect="00895622">
      <w:type w:val="continuous"/>
      <w:pgSz w:w="11900" w:h="16840"/>
      <w:pgMar w:top="48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C02D6"/>
    <w:multiLevelType w:val="hybridMultilevel"/>
    <w:tmpl w:val="0748D6BA"/>
    <w:lvl w:ilvl="0" w:tplc="421EE6E0">
      <w:start w:val="1"/>
      <w:numFmt w:val="bullet"/>
      <w:lvlText w:val="-"/>
      <w:lvlJc w:val="left"/>
      <w:pPr>
        <w:ind w:left="258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05C87D6">
      <w:start w:val="1"/>
      <w:numFmt w:val="bullet"/>
      <w:lvlText w:val="•"/>
      <w:lvlJc w:val="left"/>
      <w:pPr>
        <w:ind w:left="1194" w:hanging="128"/>
      </w:pPr>
      <w:rPr>
        <w:rFonts w:hint="default"/>
      </w:rPr>
    </w:lvl>
    <w:lvl w:ilvl="2" w:tplc="9DBA66B2">
      <w:start w:val="1"/>
      <w:numFmt w:val="bullet"/>
      <w:lvlText w:val="•"/>
      <w:lvlJc w:val="left"/>
      <w:pPr>
        <w:ind w:left="2128" w:hanging="128"/>
      </w:pPr>
      <w:rPr>
        <w:rFonts w:hint="default"/>
      </w:rPr>
    </w:lvl>
    <w:lvl w:ilvl="3" w:tplc="137CBC32">
      <w:start w:val="1"/>
      <w:numFmt w:val="bullet"/>
      <w:lvlText w:val="•"/>
      <w:lvlJc w:val="left"/>
      <w:pPr>
        <w:ind w:left="3062" w:hanging="128"/>
      </w:pPr>
      <w:rPr>
        <w:rFonts w:hint="default"/>
      </w:rPr>
    </w:lvl>
    <w:lvl w:ilvl="4" w:tplc="4846F760">
      <w:start w:val="1"/>
      <w:numFmt w:val="bullet"/>
      <w:lvlText w:val="•"/>
      <w:lvlJc w:val="left"/>
      <w:pPr>
        <w:ind w:left="3996" w:hanging="128"/>
      </w:pPr>
      <w:rPr>
        <w:rFonts w:hint="default"/>
      </w:rPr>
    </w:lvl>
    <w:lvl w:ilvl="5" w:tplc="A9547DFC">
      <w:start w:val="1"/>
      <w:numFmt w:val="bullet"/>
      <w:lvlText w:val="•"/>
      <w:lvlJc w:val="left"/>
      <w:pPr>
        <w:ind w:left="4930" w:hanging="128"/>
      </w:pPr>
      <w:rPr>
        <w:rFonts w:hint="default"/>
      </w:rPr>
    </w:lvl>
    <w:lvl w:ilvl="6" w:tplc="9DCC2B96">
      <w:start w:val="1"/>
      <w:numFmt w:val="bullet"/>
      <w:lvlText w:val="•"/>
      <w:lvlJc w:val="left"/>
      <w:pPr>
        <w:ind w:left="5864" w:hanging="128"/>
      </w:pPr>
      <w:rPr>
        <w:rFonts w:hint="default"/>
      </w:rPr>
    </w:lvl>
    <w:lvl w:ilvl="7" w:tplc="5E7E9AFE">
      <w:start w:val="1"/>
      <w:numFmt w:val="bullet"/>
      <w:lvlText w:val="•"/>
      <w:lvlJc w:val="left"/>
      <w:pPr>
        <w:ind w:left="6798" w:hanging="128"/>
      </w:pPr>
      <w:rPr>
        <w:rFonts w:hint="default"/>
      </w:rPr>
    </w:lvl>
    <w:lvl w:ilvl="8" w:tplc="7EF4D0C8">
      <w:start w:val="1"/>
      <w:numFmt w:val="bullet"/>
      <w:lvlText w:val="•"/>
      <w:lvlJc w:val="left"/>
      <w:pPr>
        <w:ind w:left="7732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2B"/>
    <w:rsid w:val="00034873"/>
    <w:rsid w:val="00121966"/>
    <w:rsid w:val="001624FE"/>
    <w:rsid w:val="00216904"/>
    <w:rsid w:val="00403A2B"/>
    <w:rsid w:val="00571CBE"/>
    <w:rsid w:val="00693F54"/>
    <w:rsid w:val="007B22A2"/>
    <w:rsid w:val="00834534"/>
    <w:rsid w:val="00895622"/>
    <w:rsid w:val="008F70A2"/>
    <w:rsid w:val="009128EF"/>
    <w:rsid w:val="00AD1007"/>
    <w:rsid w:val="00CA1272"/>
    <w:rsid w:val="00DA06D9"/>
    <w:rsid w:val="00E1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58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34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58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34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S0900T</vt:lpstr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S0900T</dc:title>
  <dc:creator>UQualité</dc:creator>
  <cp:keywords>()</cp:keywords>
  <cp:lastModifiedBy>Гачкова Екатерина</cp:lastModifiedBy>
  <cp:revision>11</cp:revision>
  <dcterms:created xsi:type="dcterms:W3CDTF">2016-01-26T07:18:00Z</dcterms:created>
  <dcterms:modified xsi:type="dcterms:W3CDTF">2021-03-11T05:40:00Z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2015-10-28T00:00:00Z</vt:filetime>
  </property>
</Properties>
</file>